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12 декабря 1993 года </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6"/>
          <w:szCs w:val="36"/>
        </w:rPr>
      </w:pPr>
      <w:bookmarkStart w:id="0" w:name="_GoBack"/>
      <w:r>
        <w:rPr>
          <w:rFonts w:ascii="Times New Roman" w:hAnsi="Times New Roman" w:cs="Times New Roman"/>
          <w:b/>
          <w:bCs/>
          <w:sz w:val="36"/>
          <w:szCs w:val="36"/>
        </w:rPr>
        <w:t>КОНСТИТУЦИЯ РОССИЙСКОЙ ФЕДЕРАЦИИ</w:t>
      </w:r>
    </w:p>
    <w:bookmarkEnd w:id="0"/>
    <w:p w:rsidR="00DE41A1" w:rsidRDefault="00DE41A1" w:rsidP="00DE41A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Законов Российской Федерации о поправке к Конституции Российской Федерации </w:t>
      </w:r>
      <w:hyperlink r:id="rId4" w:anchor="l0" w:history="1">
        <w:r>
          <w:rPr>
            <w:rStyle w:val="a3"/>
            <w:rFonts w:ascii="Times New Roman" w:hAnsi="Times New Roman" w:cs="Times New Roman"/>
            <w:color w:val="auto"/>
            <w:sz w:val="24"/>
            <w:szCs w:val="24"/>
          </w:rPr>
          <w:t>от 30.12.2008 N 6-ФКЗ</w:t>
        </w:r>
      </w:hyperlink>
      <w:r>
        <w:rPr>
          <w:rFonts w:ascii="Times New Roman" w:hAnsi="Times New Roman" w:cs="Times New Roman"/>
          <w:sz w:val="24"/>
          <w:szCs w:val="24"/>
        </w:rPr>
        <w:t xml:space="preserve">, </w:t>
      </w:r>
      <w:hyperlink r:id="rId5" w:anchor="l0" w:history="1">
        <w:r>
          <w:rPr>
            <w:rStyle w:val="a3"/>
            <w:rFonts w:ascii="Times New Roman" w:hAnsi="Times New Roman" w:cs="Times New Roman"/>
            <w:color w:val="auto"/>
            <w:sz w:val="24"/>
            <w:szCs w:val="24"/>
          </w:rPr>
          <w:t>от 30.12.2008 N 7-ФКЗ</w:t>
        </w:r>
      </w:hyperlink>
      <w:r>
        <w:rPr>
          <w:rFonts w:ascii="Times New Roman" w:hAnsi="Times New Roman" w:cs="Times New Roman"/>
          <w:sz w:val="24"/>
          <w:szCs w:val="24"/>
        </w:rPr>
        <w:t xml:space="preserve">, </w:t>
      </w:r>
      <w:hyperlink r:id="rId6" w:anchor="l0" w:history="1">
        <w:r>
          <w:rPr>
            <w:rStyle w:val="a3"/>
            <w:rFonts w:ascii="Times New Roman" w:hAnsi="Times New Roman" w:cs="Times New Roman"/>
            <w:color w:val="auto"/>
            <w:sz w:val="24"/>
            <w:szCs w:val="24"/>
          </w:rPr>
          <w:t>от 05.02.2014 N 2-ФКЗ</w:t>
        </w:r>
      </w:hyperlink>
      <w:r>
        <w:rPr>
          <w:rFonts w:ascii="Times New Roman" w:hAnsi="Times New Roman" w:cs="Times New Roman"/>
          <w:sz w:val="24"/>
          <w:szCs w:val="24"/>
        </w:rPr>
        <w:t xml:space="preserve">, </w:t>
      </w:r>
      <w:hyperlink r:id="rId7" w:anchor="l0" w:history="1">
        <w:r>
          <w:rPr>
            <w:rStyle w:val="a3"/>
            <w:rFonts w:ascii="Times New Roman" w:hAnsi="Times New Roman" w:cs="Times New Roman"/>
            <w:color w:val="auto"/>
            <w:sz w:val="24"/>
            <w:szCs w:val="24"/>
          </w:rPr>
          <w:t>от 21.07.2014 N 11-ФКЗ</w:t>
        </w:r>
      </w:hyperlink>
      <w:r>
        <w:rPr>
          <w:rFonts w:ascii="Times New Roman" w:hAnsi="Times New Roman" w:cs="Times New Roman"/>
          <w:sz w:val="24"/>
          <w:szCs w:val="24"/>
        </w:rPr>
        <w:t xml:space="preserve">, </w:t>
      </w:r>
      <w:hyperlink r:id="rId8" w:anchor="l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Мы, многонациональный народ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соединенные общей судьбой на своей земле,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утверждая права и свободы человека, гражданский мир и согласие,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сохраняя исторически сложившееся государственное единство,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исходя из общепризнанных принципов равноправия и самоопределения народов,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возрождая суверенную государственность России и утверждая незыблемость ее демократической основы,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стремясь обеспечить благополучие и процветание России,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исходя из ответственности за свою Родину перед нынешним и будущими поколениями,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сознавая себя частью мирового сообщества,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принимаем КОНСТИТУЦИЮ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ПЕРВЫЙ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ОСНОВЫ КОНСТИТУЦИОННОГО СТРОЯ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Наименования Российская Федерация и Россия равнозначны.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Суверенитет Российской Федерации распространяется на всю ее территорию.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признается идеологическое многообразие.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Никакая идеология не может устанавливаться в качестве государственной или обязательной.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признаются политическое многообразие, многопартийность.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Общественные объединения равны перед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Религиозные объединения отделены от государства и равны перед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ПРАВА И СВОБОДЫ ЧЕЛОВЕКА И ГРАЖДАНИНА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Все равны перед законом и судом.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жизнь.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свободу и личную неприкосновенность.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свобода мысли и слова.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Гарантируется свобода массовой информации. Цензура запрещается.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Российской Федерации имеют равный доступ к государственной службе.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Граждане Российской Федерации имеют право участвовать в отправлении правосудия.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частной собственности охраняется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наследования гарантируется.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их объединения вправе иметь в частной собственности землю.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и порядок пользования землей определяются на основе федерального закона.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Принудительный труд запрещен.</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Материнство и детство, семья находятся под защитой государства.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Забота о детях, их воспитание - равное право и обязанность родителей.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Трудоспособные дети, достигшие 18 лет, должны заботиться о нетрудоспособных родителях.</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пенсии и социальные пособия устанавливаются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жилище. Никто не может быть произвольно лишен жилища.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образование.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w:t>
      </w:r>
      <w:r>
        <w:rPr>
          <w:rFonts w:ascii="Times New Roman" w:hAnsi="Times New Roman" w:cs="Times New Roman"/>
          <w:sz w:val="24"/>
          <w:szCs w:val="24"/>
        </w:rPr>
        <w:lastRenderedPageBreak/>
        <w:t>образовательных учреждениях и на предприятиях.</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судебная защита его прав и свобод.</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Каждому гарантируется право на получение квалифицированной юридической помощи. </w:t>
      </w:r>
      <w:r>
        <w:rPr>
          <w:rFonts w:ascii="Times New Roman" w:hAnsi="Times New Roman" w:cs="Times New Roman"/>
          <w:sz w:val="24"/>
          <w:szCs w:val="24"/>
        </w:rPr>
        <w:lastRenderedPageBreak/>
        <w:t>В случаях, предусмотренных законом, юридическая помощь оказывается бесплатно.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Обвиняемый не обязан доказывать свою невиновность.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Неустранимые сомнения в виновности лица толкуются в пользу обвиняемого.</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Никто не может быть повторно осужден за одно и то же преступление.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 устанавливающий или отягчающий ответственность, обратной силы не имеет.</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9" w:anchor="l0"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подлежат ограничению права и свободы, предусмотренные статьями </w:t>
      </w:r>
      <w:hyperlink r:id="rId10" w:anchor="l44" w:history="1">
        <w:r>
          <w:rPr>
            <w:rStyle w:val="a3"/>
            <w:rFonts w:ascii="Times New Roman" w:hAnsi="Times New Roman" w:cs="Times New Roman"/>
            <w:color w:val="auto"/>
            <w:sz w:val="24"/>
            <w:szCs w:val="24"/>
          </w:rPr>
          <w:t>20</w:t>
        </w:r>
      </w:hyperlink>
      <w:r>
        <w:rPr>
          <w:rFonts w:ascii="Times New Roman" w:hAnsi="Times New Roman" w:cs="Times New Roman"/>
          <w:sz w:val="24"/>
          <w:szCs w:val="24"/>
        </w:rPr>
        <w:t xml:space="preserve">, </w:t>
      </w:r>
      <w:hyperlink r:id="rId11" w:anchor="l46" w:history="1">
        <w:r>
          <w:rPr>
            <w:rStyle w:val="a3"/>
            <w:rFonts w:ascii="Times New Roman" w:hAnsi="Times New Roman" w:cs="Times New Roman"/>
            <w:color w:val="auto"/>
            <w:sz w:val="24"/>
            <w:szCs w:val="24"/>
          </w:rPr>
          <w:t>21</w:t>
        </w:r>
      </w:hyperlink>
      <w:r>
        <w:rPr>
          <w:rFonts w:ascii="Times New Roman" w:hAnsi="Times New Roman" w:cs="Times New Roman"/>
          <w:sz w:val="24"/>
          <w:szCs w:val="24"/>
        </w:rPr>
        <w:t>, 23 (</w:t>
      </w:r>
      <w:hyperlink r:id="rId12" w:anchor="l49" w:history="1">
        <w:r>
          <w:rPr>
            <w:rStyle w:val="a3"/>
            <w:rFonts w:ascii="Times New Roman" w:hAnsi="Times New Roman" w:cs="Times New Roman"/>
            <w:color w:val="auto"/>
            <w:sz w:val="24"/>
            <w:szCs w:val="24"/>
          </w:rPr>
          <w:t>часть 1</w:t>
        </w:r>
      </w:hyperlink>
      <w:r>
        <w:rPr>
          <w:rFonts w:ascii="Times New Roman" w:hAnsi="Times New Roman" w:cs="Times New Roman"/>
          <w:sz w:val="24"/>
          <w:szCs w:val="24"/>
        </w:rPr>
        <w:t xml:space="preserve">), </w:t>
      </w:r>
      <w:hyperlink r:id="rId13" w:anchor="l50" w:history="1">
        <w:r>
          <w:rPr>
            <w:rStyle w:val="a3"/>
            <w:rFonts w:ascii="Times New Roman" w:hAnsi="Times New Roman" w:cs="Times New Roman"/>
            <w:color w:val="auto"/>
            <w:sz w:val="24"/>
            <w:szCs w:val="24"/>
          </w:rPr>
          <w:t>24</w:t>
        </w:r>
      </w:hyperlink>
      <w:r>
        <w:rPr>
          <w:rFonts w:ascii="Times New Roman" w:hAnsi="Times New Roman" w:cs="Times New Roman"/>
          <w:sz w:val="24"/>
          <w:szCs w:val="24"/>
        </w:rPr>
        <w:t xml:space="preserve">, </w:t>
      </w:r>
      <w:hyperlink r:id="rId14" w:anchor="l56" w:history="1">
        <w:r>
          <w:rPr>
            <w:rStyle w:val="a3"/>
            <w:rFonts w:ascii="Times New Roman" w:hAnsi="Times New Roman" w:cs="Times New Roman"/>
            <w:color w:val="auto"/>
            <w:sz w:val="24"/>
            <w:szCs w:val="24"/>
          </w:rPr>
          <w:t>28</w:t>
        </w:r>
      </w:hyperlink>
      <w:r>
        <w:rPr>
          <w:rFonts w:ascii="Times New Roman" w:hAnsi="Times New Roman" w:cs="Times New Roman"/>
          <w:sz w:val="24"/>
          <w:szCs w:val="24"/>
        </w:rPr>
        <w:t>, 34 (</w:t>
      </w:r>
      <w:hyperlink r:id="rId15" w:anchor="l68" w:history="1">
        <w:r>
          <w:rPr>
            <w:rStyle w:val="a3"/>
            <w:rFonts w:ascii="Times New Roman" w:hAnsi="Times New Roman" w:cs="Times New Roman"/>
            <w:color w:val="auto"/>
            <w:sz w:val="24"/>
            <w:szCs w:val="24"/>
          </w:rPr>
          <w:t>часть 1</w:t>
        </w:r>
      </w:hyperlink>
      <w:r>
        <w:rPr>
          <w:rFonts w:ascii="Times New Roman" w:hAnsi="Times New Roman" w:cs="Times New Roman"/>
          <w:sz w:val="24"/>
          <w:szCs w:val="24"/>
        </w:rPr>
        <w:t>), 40 (</w:t>
      </w:r>
      <w:hyperlink r:id="rId16" w:anchor="l80" w:history="1">
        <w:r>
          <w:rPr>
            <w:rStyle w:val="a3"/>
            <w:rFonts w:ascii="Times New Roman" w:hAnsi="Times New Roman" w:cs="Times New Roman"/>
            <w:color w:val="auto"/>
            <w:sz w:val="24"/>
            <w:szCs w:val="24"/>
          </w:rPr>
          <w:t>часть 1</w:t>
        </w:r>
      </w:hyperlink>
      <w:r>
        <w:rPr>
          <w:rFonts w:ascii="Times New Roman" w:hAnsi="Times New Roman" w:cs="Times New Roman"/>
          <w:sz w:val="24"/>
          <w:szCs w:val="24"/>
        </w:rPr>
        <w:t xml:space="preserve">), </w:t>
      </w:r>
      <w:hyperlink r:id="rId17" w:anchor="l94" w:history="1">
        <w:r>
          <w:rPr>
            <w:rStyle w:val="a3"/>
            <w:rFonts w:ascii="Times New Roman" w:hAnsi="Times New Roman" w:cs="Times New Roman"/>
            <w:color w:val="auto"/>
            <w:sz w:val="24"/>
            <w:szCs w:val="24"/>
          </w:rPr>
          <w:t>46</w:t>
        </w:r>
      </w:hyperlink>
      <w:r>
        <w:rPr>
          <w:rFonts w:ascii="Times New Roman" w:hAnsi="Times New Roman" w:cs="Times New Roman"/>
          <w:sz w:val="24"/>
          <w:szCs w:val="24"/>
        </w:rPr>
        <w:t xml:space="preserve"> - </w:t>
      </w:r>
      <w:hyperlink r:id="rId18" w:anchor="l107" w:history="1">
        <w:r>
          <w:rPr>
            <w:rStyle w:val="a3"/>
            <w:rFonts w:ascii="Times New Roman" w:hAnsi="Times New Roman" w:cs="Times New Roman"/>
            <w:color w:val="auto"/>
            <w:sz w:val="24"/>
            <w:szCs w:val="24"/>
          </w:rPr>
          <w:t>54</w:t>
        </w:r>
      </w:hyperlink>
      <w:r>
        <w:rPr>
          <w:rFonts w:ascii="Times New Roman" w:hAnsi="Times New Roman" w:cs="Times New Roman"/>
          <w:sz w:val="24"/>
          <w:szCs w:val="24"/>
        </w:rPr>
        <w:t xml:space="preserve"> Конституции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Российской Федерации несет военную службу в соответствии с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Российской Федерации может самостоятельно осуществлять в полном объеме </w:t>
      </w:r>
      <w:r>
        <w:rPr>
          <w:rFonts w:ascii="Times New Roman" w:hAnsi="Times New Roman" w:cs="Times New Roman"/>
          <w:sz w:val="24"/>
          <w:szCs w:val="24"/>
        </w:rPr>
        <w:lastRenderedPageBreak/>
        <w:t>свои права и обязанности с 18 лет.</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ФЕДЕРАТИВНОЕ УСТРОЙСТВО</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составе Российской Федерации находятся субъекты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Республика Адыгея (Адыгея), Республика Алтай, Республика Башкортостан, Республика </w:t>
      </w:r>
      <w:r>
        <w:rPr>
          <w:rFonts w:ascii="Times New Roman" w:hAnsi="Times New Roman" w:cs="Times New Roman"/>
          <w:sz w:val="24"/>
          <w:szCs w:val="24"/>
        </w:rPr>
        <w:lastRenderedPageBreak/>
        <w:t>Бурятия, Республика Дагестан, Донецкая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Чувашская Республика - Чувашия &lt;7&gt;;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Наименование нового субъекта Российской Федерации - Донецкая Народная Республика - дано в соответствии с Федеральным конституционным законом </w:t>
      </w:r>
      <w:hyperlink r:id="rId19" w:anchor="l0" w:history="1">
        <w:r>
          <w:rPr>
            <w:rStyle w:val="a3"/>
            <w:rFonts w:ascii="Times New Roman" w:hAnsi="Times New Roman" w:cs="Times New Roman"/>
            <w:color w:val="auto"/>
            <w:sz w:val="24"/>
            <w:szCs w:val="24"/>
          </w:rPr>
          <w:t>от 4 октября 2022 г. N 5-ФКЗ</w:t>
        </w:r>
      </w:hyperlink>
      <w:r>
        <w:rPr>
          <w:rFonts w:ascii="Times New Roman" w:hAnsi="Times New Roman" w:cs="Times New Roman"/>
          <w:sz w:val="24"/>
          <w:szCs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Новое наименование Республики дано в соответствии с Указом Президента Российской Федерации </w:t>
      </w:r>
      <w:hyperlink r:id="rId20" w:anchor="l0" w:history="1">
        <w:r>
          <w:rPr>
            <w:rStyle w:val="a3"/>
            <w:rFonts w:ascii="Times New Roman" w:hAnsi="Times New Roman" w:cs="Times New Roman"/>
            <w:color w:val="auto"/>
            <w:sz w:val="24"/>
            <w:szCs w:val="24"/>
          </w:rPr>
          <w:t>от 9 января 1996 г. N 20</w:t>
        </w:r>
      </w:hyperlink>
      <w:r>
        <w:rPr>
          <w:rFonts w:ascii="Times New Roman" w:hAnsi="Times New Roman" w:cs="Times New Roman"/>
          <w:sz w:val="24"/>
          <w:szCs w:val="24"/>
        </w:rPr>
        <w:t xml:space="preserve">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Новое наименование Республики дано в соответствии с Указом Президента Российской Федерации </w:t>
      </w:r>
      <w:hyperlink r:id="rId21" w:anchor="l0" w:history="1">
        <w:r>
          <w:rPr>
            <w:rStyle w:val="a3"/>
            <w:rFonts w:ascii="Times New Roman" w:hAnsi="Times New Roman" w:cs="Times New Roman"/>
            <w:color w:val="auto"/>
            <w:sz w:val="24"/>
            <w:szCs w:val="24"/>
          </w:rPr>
          <w:t>от 10 февраля 1996 г. N 173</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Наименование нового субъекта Российской Федерации - Республика Крым - дано в соответствии с Федеральным конституционным законом </w:t>
      </w:r>
      <w:hyperlink r:id="rId22" w:anchor="l0" w:history="1">
        <w:r>
          <w:rPr>
            <w:rStyle w:val="a3"/>
            <w:rFonts w:ascii="Times New Roman" w:hAnsi="Times New Roman" w:cs="Times New Roman"/>
            <w:color w:val="auto"/>
            <w:sz w:val="24"/>
            <w:szCs w:val="24"/>
          </w:rPr>
          <w:t>от 21 марта 2014 г. N 6-ФКЗ</w:t>
        </w:r>
      </w:hyperlink>
      <w:r>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Наименование нового субъекта Российской Федерации - Луганская Народная Республика - дано в соответствии с Федеральным конституционным законом </w:t>
      </w:r>
      <w:hyperlink r:id="rId23" w:anchor="l2" w:history="1">
        <w:r>
          <w:rPr>
            <w:rStyle w:val="a3"/>
            <w:rFonts w:ascii="Times New Roman" w:hAnsi="Times New Roman" w:cs="Times New Roman"/>
            <w:color w:val="auto"/>
            <w:sz w:val="24"/>
            <w:szCs w:val="24"/>
          </w:rPr>
          <w:t>от 4 октября 2022 г. N 6-ФКЗ</w:t>
        </w:r>
      </w:hyperlink>
      <w:r>
        <w:rPr>
          <w:rFonts w:ascii="Times New Roman" w:hAnsi="Times New Roman" w:cs="Times New Roman"/>
          <w:sz w:val="24"/>
          <w:szCs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Новое наименование Республики дано в соответствии с Указом Президента Российской Федерации </w:t>
      </w:r>
      <w:hyperlink r:id="rId24" w:anchor="l0" w:history="1">
        <w:r>
          <w:rPr>
            <w:rStyle w:val="a3"/>
            <w:rFonts w:ascii="Times New Roman" w:hAnsi="Times New Roman" w:cs="Times New Roman"/>
            <w:color w:val="auto"/>
            <w:sz w:val="24"/>
            <w:szCs w:val="24"/>
          </w:rPr>
          <w:t>от 9 января 1996 г. N 20</w:t>
        </w:r>
      </w:hyperlink>
      <w:r>
        <w:rPr>
          <w:rFonts w:ascii="Times New Roman" w:hAnsi="Times New Roman" w:cs="Times New Roman"/>
          <w:sz w:val="24"/>
          <w:szCs w:val="24"/>
        </w:rPr>
        <w:t xml:space="preserve">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Новое наименование Республики дано в соответствии с Указом Президента Российской Федерации </w:t>
      </w:r>
      <w:hyperlink r:id="rId25" w:anchor="l0" w:history="1">
        <w:r>
          <w:rPr>
            <w:rStyle w:val="a3"/>
            <w:rFonts w:ascii="Times New Roman" w:hAnsi="Times New Roman" w:cs="Times New Roman"/>
            <w:color w:val="auto"/>
            <w:sz w:val="24"/>
            <w:szCs w:val="24"/>
          </w:rPr>
          <w:t>от 9 июня 2001 г. N 679</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Алтайский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6" w:anchor="l0" w:history="1">
        <w:r>
          <w:rPr>
            <w:rStyle w:val="a3"/>
            <w:rFonts w:ascii="Times New Roman" w:hAnsi="Times New Roman" w:cs="Times New Roman"/>
            <w:color w:val="auto"/>
            <w:sz w:val="24"/>
            <w:szCs w:val="24"/>
          </w:rPr>
          <w:t>от 21 июля 2007 г. N 5-ФКЗ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7" w:anchor="l0" w:history="1">
        <w:r>
          <w:rPr>
            <w:rStyle w:val="a3"/>
            <w:rFonts w:ascii="Times New Roman" w:hAnsi="Times New Roman" w:cs="Times New Roman"/>
            <w:color w:val="auto"/>
            <w:sz w:val="24"/>
            <w:szCs w:val="24"/>
          </w:rPr>
          <w:t>от 12 июля 2006 г. N 2-ФКЗ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8" w:anchor="l0" w:history="1">
        <w:r>
          <w:rPr>
            <w:rStyle w:val="a3"/>
            <w:rFonts w:ascii="Times New Roman" w:hAnsi="Times New Roman" w:cs="Times New Roman"/>
            <w:color w:val="auto"/>
            <w:sz w:val="24"/>
            <w:szCs w:val="24"/>
          </w:rPr>
          <w:t>от 14 октября 2005 г. N 6-ФКЗ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9" w:anchor="l0" w:history="1">
        <w:r>
          <w:rPr>
            <w:rStyle w:val="a3"/>
            <w:rFonts w:ascii="Times New Roman" w:hAnsi="Times New Roman" w:cs="Times New Roman"/>
            <w:color w:val="auto"/>
            <w:sz w:val="24"/>
            <w:szCs w:val="24"/>
          </w:rPr>
          <w:t>от 25 марта 2004 г. N 1-ФКЗ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&lt;12&gt; Наименование нового субъекта Российской Федерации - Запорожская область - дано в соответствии с Федеральным конституционным законом </w:t>
      </w:r>
      <w:hyperlink r:id="rId30" w:anchor="l2" w:history="1">
        <w:r>
          <w:rPr>
            <w:rStyle w:val="a3"/>
            <w:rFonts w:ascii="Times New Roman" w:hAnsi="Times New Roman" w:cs="Times New Roman"/>
            <w:color w:val="auto"/>
            <w:sz w:val="24"/>
            <w:szCs w:val="24"/>
          </w:rPr>
          <w:t>от 4 октября 2022 г. N 7-ФКЗ</w:t>
        </w:r>
      </w:hyperlink>
      <w:r>
        <w:rPr>
          <w:rFonts w:ascii="Times New Roman" w:hAnsi="Times New Roman" w:cs="Times New Roman"/>
          <w:sz w:val="24"/>
          <w:szCs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w:t>
      </w:r>
      <w:hyperlink r:id="rId31" w:anchor="l0" w:history="1">
        <w:r>
          <w:rPr>
            <w:rStyle w:val="a3"/>
            <w:rFonts w:ascii="Times New Roman" w:hAnsi="Times New Roman" w:cs="Times New Roman"/>
            <w:color w:val="auto"/>
            <w:sz w:val="24"/>
            <w:szCs w:val="24"/>
          </w:rPr>
          <w:t>от 30 декабря 2006 г. N 6-ФКЗ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Новое наименование области дано в соответствии с Указом Президента Российской Федерации </w:t>
      </w:r>
      <w:hyperlink r:id="rId32" w:anchor="l6" w:history="1">
        <w:r>
          <w:rPr>
            <w:rStyle w:val="a3"/>
            <w:rFonts w:ascii="Times New Roman" w:hAnsi="Times New Roman" w:cs="Times New Roman"/>
            <w:color w:val="auto"/>
            <w:sz w:val="24"/>
            <w:szCs w:val="24"/>
          </w:rPr>
          <w:t>от 27 марта 2019 г. N 130</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Наименование нового субъекта Российской Федерации - Херсонская область - дано в соответствии с Федеральным конституционным законом </w:t>
      </w:r>
      <w:hyperlink r:id="rId33" w:anchor="l288" w:history="1">
        <w:r>
          <w:rPr>
            <w:rStyle w:val="a3"/>
            <w:rFonts w:ascii="Times New Roman" w:hAnsi="Times New Roman" w:cs="Times New Roman"/>
            <w:color w:val="auto"/>
            <w:sz w:val="24"/>
            <w:szCs w:val="24"/>
          </w:rPr>
          <w:t>от 4 октября 2022 г. N 8-ФКЗ</w:t>
        </w:r>
      </w:hyperlink>
      <w:r>
        <w:rPr>
          <w:rFonts w:ascii="Times New Roman" w:hAnsi="Times New Roman" w:cs="Times New Roman"/>
          <w:sz w:val="24"/>
          <w:szCs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Санкт-Петербург, Севастополь &lt;16&gt; - города федерального значения;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w:t>
      </w:r>
      <w:hyperlink r:id="rId34" w:anchor="l0" w:history="1">
        <w:r>
          <w:rPr>
            <w:rStyle w:val="a3"/>
            <w:rFonts w:ascii="Times New Roman" w:hAnsi="Times New Roman" w:cs="Times New Roman"/>
            <w:color w:val="auto"/>
            <w:sz w:val="24"/>
            <w:szCs w:val="24"/>
          </w:rPr>
          <w:t>от 21 марта 2014 г. N 6-ФКЗ</w:t>
        </w:r>
      </w:hyperlink>
      <w:r>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Еврейская автономная область;</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Ненецкий автономный округ, Ханты-Мансийский автономный округ - Югра &lt;17&gt;, Чукотский автономный округ, Ямало-Ненецкий автономный округ.</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Новое наименование автономного округа дано в соответствии с Указом Президента Российской Федерации </w:t>
      </w:r>
      <w:hyperlink r:id="rId35" w:anchor="l0" w:history="1">
        <w:r>
          <w:rPr>
            <w:rStyle w:val="a3"/>
            <w:rFonts w:ascii="Times New Roman" w:hAnsi="Times New Roman" w:cs="Times New Roman"/>
            <w:color w:val="auto"/>
            <w:sz w:val="24"/>
            <w:szCs w:val="24"/>
          </w:rPr>
          <w:t>от 25 июля 2003 г. N 841</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Статус республики определяется Конституцией Российской Федерации и конституцией республики.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(в ред. Закона Российской Федерации о поправке к Конституции Российской Федерации </w:t>
      </w:r>
      <w:hyperlink r:id="rId36" w:anchor="l1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(в ред. Закона Российской Федерации о поправке к Конституции Российской Федерации </w:t>
      </w:r>
      <w:hyperlink r:id="rId37" w:anchor="l1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Границы между субъектами Российской Федерации могут быть изменены c их взаимного согласия.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67.1 (в ред. Закона Российской Федерации о поправке к Конституции Российской Федерации </w:t>
      </w:r>
      <w:hyperlink r:id="rId38" w:anchor="l16"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Российская Федерация, объединенная тысячелетней историей, сохраняя память предков, </w:t>
      </w:r>
      <w:r>
        <w:rPr>
          <w:rFonts w:ascii="Times New Roman" w:hAnsi="Times New Roman" w:cs="Times New Roman"/>
          <w:sz w:val="24"/>
          <w:szCs w:val="24"/>
        </w:rPr>
        <w:lastRenderedPageBreak/>
        <w:t>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 (в ред. Закона Российской Федерации о поправке к Конституции Российской Федерации </w:t>
      </w:r>
      <w:hyperlink r:id="rId39" w:anchor="l22"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69 (в ред. Закона Российской Федерации о поправке к Конституции Российской Федерации </w:t>
      </w:r>
      <w:hyperlink r:id="rId40" w:anchor="l27"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 (в ред. Закона Российской Федерации о поправке к Конституции Российской Федерации </w:t>
      </w:r>
      <w:hyperlink r:id="rId41" w:anchor="l27"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Столицей Российской Федерации является город Москва. Статус столицы устанавливается федеральным законом. Местом постоянного пребывания отдельных </w:t>
      </w:r>
      <w:r>
        <w:rPr>
          <w:rFonts w:ascii="Times New Roman" w:hAnsi="Times New Roman" w:cs="Times New Roman"/>
          <w:sz w:val="24"/>
          <w:szCs w:val="24"/>
        </w:rPr>
        <w:lastRenderedPageBreak/>
        <w:t>федеральных органов государственной власти может быть другой город, определенный федеральным конституционным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ведении Российской Федерации находятся: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принятие и изменение Конституции Российской Федерации и федеральных законов, контроль за их соблюдением;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федеративное устройство и территория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(в ред. Закона Российской Федерации о поправке к Конституции Российской Федерации </w:t>
      </w:r>
      <w:hyperlink r:id="rId42"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федеральная государственная собственность и управление ею;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(в ред. Закона Российской Федерации о поправке к Конституции Российской Федерации </w:t>
      </w:r>
      <w:hyperlink r:id="rId43"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(в ред. Закона Российской Федерации о поправке к Конституции Российской Федерации </w:t>
      </w:r>
      <w:hyperlink r:id="rId44"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внешнеэкономические отношения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(в ред. Закона Российской Федерации о поправке к Конституции Российской Федерации </w:t>
      </w:r>
      <w:hyperlink r:id="rId45"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(в ред. Федерального конституционного закона о поправке к Конституции Российской Федерации </w:t>
      </w:r>
      <w:hyperlink r:id="rId46" w:anchor="l0" w:history="1">
        <w:r>
          <w:rPr>
            <w:rStyle w:val="a3"/>
            <w:rFonts w:ascii="Times New Roman" w:hAnsi="Times New Roman" w:cs="Times New Roman"/>
            <w:color w:val="auto"/>
            <w:sz w:val="24"/>
            <w:szCs w:val="24"/>
          </w:rPr>
          <w:t>от 05.02.2014 N 2-ФКЗ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федеральное коллизионное право;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(в ред. Закона Российской Федерации о поправке к Конституции Российской Федерации </w:t>
      </w:r>
      <w:hyperlink r:id="rId47"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государственные награды и почетные звания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48"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разграничение государственной собственности;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(в ред. Закона Российской Федерации о поправке к Конституции Российской Федерации </w:t>
      </w:r>
      <w:hyperlink r:id="rId49"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общие вопросы воспитания, образования, науки, культуры, физической культуры и спорта, молодежной политики; (в ред. Закона Российской Федерации о поправке к Конституции Российской Федерации </w:t>
      </w:r>
      <w:hyperlink r:id="rId50"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w:t>
      </w:r>
      <w:r>
        <w:rPr>
          <w:rFonts w:ascii="Times New Roman" w:hAnsi="Times New Roman" w:cs="Times New Roman"/>
          <w:sz w:val="24"/>
          <w:szCs w:val="24"/>
        </w:rPr>
        <w:lastRenderedPageBreak/>
        <w:t xml:space="preserve">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(в ред. Закона Российской Федерации о поправке к Конституции Российской Федерации </w:t>
      </w:r>
      <w:hyperlink r:id="rId51" w:anchor="l3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(в ред. Закона Российской Федерации о поправке к Конституции Российской Федерации </w:t>
      </w:r>
      <w:hyperlink r:id="rId52" w:anchor="l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установление общих принципов налогообложения и сборов 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кадры судебных и правоохранительных органов; адвокатура, нотариат;</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 (в ред. Закона Российской Федерации о поправке к Конституции Российской Федерации </w:t>
      </w:r>
      <w:hyperlink r:id="rId53" w:anchor="l57"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Денежной единицей в Российской Федерации является рубль. Денежная эмиссия </w:t>
      </w:r>
      <w:r>
        <w:rPr>
          <w:rFonts w:ascii="Times New Roman" w:hAnsi="Times New Roman" w:cs="Times New Roman"/>
          <w:sz w:val="24"/>
          <w:szCs w:val="24"/>
        </w:rP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75.1 (в ред. Закона Российской Федерации о поправке к Конституции Российской Федерации </w:t>
      </w:r>
      <w:hyperlink r:id="rId54" w:anchor="l57"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законы не могут противоречить федеральным конституционным законам.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w:t>
      </w:r>
      <w:r>
        <w:rPr>
          <w:rFonts w:ascii="Times New Roman" w:hAnsi="Times New Roman" w:cs="Times New Roman"/>
          <w:sz w:val="24"/>
          <w:szCs w:val="24"/>
        </w:rPr>
        <w:lastRenderedPageBreak/>
        <w:t>настоящей статьи. В случае противоречия между федеральным законом и иным актом, изданным в Российской Федерации, действует федеральный закон.</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55" w:anchor="l7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Президент Российской Федерации и Правительство Российской Федерации </w:t>
      </w:r>
      <w:r>
        <w:rPr>
          <w:rFonts w:ascii="Times New Roman" w:hAnsi="Times New Roman" w:cs="Times New Roman"/>
          <w:sz w:val="24"/>
          <w:szCs w:val="24"/>
        </w:rPr>
        <w:lastRenderedPageBreak/>
        <w:t>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56" w:anchor="l7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79 (в ред. Закона Российской Федерации о поправке к Конституции Российской Федерации </w:t>
      </w:r>
      <w:hyperlink r:id="rId57" w:anchor="l75"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79.1 (в ред. Закона Российской Федерации о поправке к Конституции Российской Федерации </w:t>
      </w:r>
      <w:hyperlink r:id="rId58" w:anchor="l75"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ПРЕЗИДЕНТ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является главой государства.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(в ред. Закона Российской Федерации о поправке к Конституции Российской Федерации </w:t>
      </w:r>
      <w:hyperlink r:id="rId59" w:anchor="l8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Президент Российской Федерации как глава государства представляет Российскую </w:t>
      </w:r>
      <w:r>
        <w:rPr>
          <w:rFonts w:ascii="Times New Roman" w:hAnsi="Times New Roman" w:cs="Times New Roman"/>
          <w:sz w:val="24"/>
          <w:szCs w:val="24"/>
        </w:rPr>
        <w:lastRenderedPageBreak/>
        <w:t>Федерацию внутри страны и в международных отношениях.</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(в ред. Закона Российской Федерации о поправке к Конституции Российской Федерации </w:t>
      </w:r>
      <w:hyperlink r:id="rId60" w:anchor="l82"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Положение </w:t>
      </w:r>
      <w:hyperlink r:id="rId61" w:anchor="l1890" w:history="1">
        <w:r>
          <w:rPr>
            <w:rStyle w:val="a3"/>
            <w:rFonts w:ascii="Times New Roman" w:hAnsi="Times New Roman" w:cs="Times New Roman"/>
            <w:color w:val="auto"/>
            <w:sz w:val="24"/>
            <w:szCs w:val="24"/>
          </w:rPr>
          <w:t>части 3</w:t>
        </w:r>
      </w:hyperlink>
      <w:r>
        <w:rPr>
          <w:rFonts w:ascii="Times New Roman" w:hAnsi="Times New Roman" w:cs="Times New Roman"/>
          <w:sz w:val="24"/>
          <w:szCs w:val="24"/>
        </w:rPr>
        <w:t xml:space="preserve">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(в ред. Закона Российской Федерации о поправке к Конституции Российской Федерации </w:t>
      </w:r>
      <w:hyperlink r:id="rId62" w:anchor="l9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(в ред. Закона Российской Федерации о поправке к Конституции Российской Федерации </w:t>
      </w:r>
      <w:hyperlink r:id="rId63" w:anchor="l9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(в ред. Закона Российской Федерации о поправке к Конституции Российской Федерации </w:t>
      </w:r>
      <w:hyperlink r:id="rId64" w:anchor="l9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(в ред. Закона Российской Федерации о поправке к Конституции Российской Федерации </w:t>
      </w:r>
      <w:hyperlink r:id="rId65" w:anchor="l9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принимает решение об отставке Правительства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66" w:anchor="l9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(в ред. Закона Российской Федерации о поправке к Конституции Российской Федерации </w:t>
      </w:r>
      <w:hyperlink r:id="rId67" w:anchor="l1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68" w:anchor="l1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представляет Совету Федерации кандидатуры для назначения на должность </w:t>
      </w:r>
      <w:r>
        <w:rPr>
          <w:rFonts w:ascii="Times New Roman" w:hAnsi="Times New Roman" w:cs="Times New Roman"/>
          <w:sz w:val="24"/>
          <w:szCs w:val="24"/>
        </w:rP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(в ред. Закона Российской Федерации о поправке к Конституции Российской Федерации </w:t>
      </w:r>
      <w:hyperlink r:id="rId69"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(в ред. Закона Российской Федерации о поправке к Конституции Российской Федерации </w:t>
      </w:r>
      <w:hyperlink r:id="rId70"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е.2) назначает и освобождает представителей Российской Федерации в Совете Федерации; (в ред. Федерального конституционного закона о поправке к Конституции Российской Федерации </w:t>
      </w:r>
      <w:hyperlink r:id="rId71" w:anchor="l0" w:history="1">
        <w:r>
          <w:rPr>
            <w:rStyle w:val="a3"/>
            <w:rFonts w:ascii="Times New Roman" w:hAnsi="Times New Roman" w:cs="Times New Roman"/>
            <w:color w:val="auto"/>
            <w:sz w:val="24"/>
            <w:szCs w:val="24"/>
          </w:rPr>
          <w:t>от 21.07.2014 N 11-ФКЗ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72"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(в ред. Закона Российской Федерации о поправке к Конституции Российской Федерации </w:t>
      </w:r>
      <w:hyperlink r:id="rId73"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(в ред. Закона Российской Федерации о поправке к Конституции Российской Федерации </w:t>
      </w:r>
      <w:hyperlink r:id="rId74"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(в ред. Закона </w:t>
      </w:r>
      <w:r>
        <w:rPr>
          <w:rFonts w:ascii="Times New Roman" w:hAnsi="Times New Roman" w:cs="Times New Roman"/>
          <w:sz w:val="24"/>
          <w:szCs w:val="24"/>
        </w:rPr>
        <w:lastRenderedPageBreak/>
        <w:t xml:space="preserve">Российской Федерации о поправке к Конституции Российской Федерации </w:t>
      </w:r>
      <w:hyperlink r:id="rId75" w:anchor="l106"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утверждает военную доктрину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формирует Администрацию Президента Российской Федерации в целях обеспечения реализации своих полномочий; (в ред. Закона Российской Федерации о поправке к Конституции Российской Федерации </w:t>
      </w:r>
      <w:hyperlink r:id="rId76" w:anchor="l11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назначает и освобождает высшее командование Вооруженных Сил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назначает референдум в порядке, установленном федеральным конституционным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вносит законопроекты в Государственную Думу;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подписывает и обнародует федеральные законы;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осуществляет руководство внешней политикой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ведет переговоры и подписывает международные договоры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подписывает ратификационные грамоты;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Режим военного положения определяется федеральным конституционным </w:t>
      </w:r>
      <w:hyperlink r:id="rId77" w:anchor="l0"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осуществляет помилование.</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издает указы и распоряжения.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 обладает неприкосновенностью.</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92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92.1 (в ред. Закона Российской Федерации о поправке к Конституции Российской Федерации </w:t>
      </w:r>
      <w:hyperlink r:id="rId78" w:anchor="l118"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79" w:anchor="l1908" w:history="1">
        <w:r>
          <w:rPr>
            <w:rStyle w:val="a3"/>
            <w:rFonts w:ascii="Times New Roman" w:hAnsi="Times New Roman" w:cs="Times New Roman"/>
            <w:color w:val="auto"/>
            <w:sz w:val="24"/>
            <w:szCs w:val="24"/>
          </w:rPr>
          <w:t>статьей 93</w:t>
        </w:r>
      </w:hyperlink>
      <w:r>
        <w:rPr>
          <w:rFonts w:ascii="Times New Roman" w:hAnsi="Times New Roman" w:cs="Times New Roman"/>
          <w:sz w:val="24"/>
          <w:szCs w:val="24"/>
        </w:rPr>
        <w:t xml:space="preserve"> Конституции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93 (в ред. Закона Российской Федерации о поправке к Конституции Российской Федерации </w:t>
      </w:r>
      <w:hyperlink r:id="rId80" w:anchor="l118"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w:t>
      </w:r>
      <w:r>
        <w:rPr>
          <w:rFonts w:ascii="Times New Roman" w:hAnsi="Times New Roman" w:cs="Times New Roman"/>
          <w:sz w:val="24"/>
          <w:szCs w:val="24"/>
        </w:rPr>
        <w:lastRenderedPageBreak/>
        <w:t>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ФЕДЕРАЛЬНОЕ СОБРАНИЕ</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95 (в ред. Закона Российской Федерации о поправке к Конституции Российской Федерации </w:t>
      </w:r>
      <w:hyperlink r:id="rId81" w:anchor="l118"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Федерации состоит из сенаторов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Совет Федерации входят:</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82" w:anchor="l127" w:history="1">
        <w:r>
          <w:rPr>
            <w:rStyle w:val="a3"/>
            <w:rFonts w:ascii="Times New Roman" w:hAnsi="Times New Roman" w:cs="Times New Roman"/>
            <w:color w:val="auto"/>
            <w:sz w:val="24"/>
            <w:szCs w:val="24"/>
          </w:rPr>
          <w:t>статье 65</w:t>
        </w:r>
      </w:hyperlink>
      <w:r>
        <w:rPr>
          <w:rFonts w:ascii="Times New Roman" w:hAnsi="Times New Roman" w:cs="Times New Roman"/>
          <w:sz w:val="24"/>
          <w:szCs w:val="24"/>
        </w:rPr>
        <w:t xml:space="preserve">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w:t>
      </w:r>
      <w:r>
        <w:rPr>
          <w:rFonts w:ascii="Times New Roman" w:hAnsi="Times New Roman" w:cs="Times New Roman"/>
          <w:sz w:val="24"/>
          <w:szCs w:val="24"/>
        </w:rPr>
        <w:lastRenderedPageBreak/>
        <w:t>за пределами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Государственная Дума состоит из 450 депутатов.</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Дума избирается сроком на пять лет. (в ред. Закона Российской Федерации о поправке к Конституции Российской Федерации </w:t>
      </w:r>
      <w:hyperlink r:id="rId83" w:anchor="l0" w:history="1">
        <w:r>
          <w:rPr>
            <w:rStyle w:val="a3"/>
            <w:rFonts w:ascii="Times New Roman" w:hAnsi="Times New Roman" w:cs="Times New Roman"/>
            <w:color w:val="auto"/>
            <w:sz w:val="24"/>
            <w:szCs w:val="24"/>
          </w:rPr>
          <w:t>от 30.12.2008 N 6-ФКЗ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84" w:anchor="l14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(в ред. Закона Российской Федерации о поправке к Конституции Российской Федерации </w:t>
      </w:r>
      <w:hyperlink r:id="rId85" w:anchor="l14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(в ред. Закона Российской Федерации о поправке к Конституции Российской Федерации </w:t>
      </w:r>
      <w:hyperlink r:id="rId86" w:anchor="l14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Федеральное Собрание является постоянно действующим органом.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Первое заседание Государственной Думы открывает старейший по возрасту депутат.</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 Федерации и Государственная Дума заседают раздельно.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Палаты могут собираться совместно для заслушивания посланий Президента Российской Федерации. (в ред. Закона Российской Федерации о поправке к Конституции Российской Федерации </w:t>
      </w:r>
      <w:hyperlink r:id="rId87" w:anchor="l14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Каждая из палат принимает свой регламент и решает вопросы внутреннего распорядка своей деятельности.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ведению Совета Федерации относятся: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утверждение изменения границ между субъектами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решение вопроса о возможности использования Вооруженных Сил Российской Федерации за пределами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назначение выборов Президента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(в ред. Закона Российской Федерации о поправке к Конституции Российской Федерации </w:t>
      </w:r>
      <w:hyperlink r:id="rId88" w:anchor="l14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(в ред. Закона Российской Федерации о поправке к Конституции Российской Федерации </w:t>
      </w:r>
      <w:hyperlink r:id="rId89" w:anchor="l14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(в ред. Закона Российской Федерации о поправке к Конституции Российской Федерации </w:t>
      </w:r>
      <w:hyperlink r:id="rId90" w:anchor="l1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91" w:anchor="l1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92" w:anchor="l1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93" w:anchor="l1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(в ред. Закона Российской Федерации о поправке к Конституции Российской Федерации </w:t>
      </w:r>
      <w:hyperlink r:id="rId94" w:anchor="l157"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(в ред. Закона Российской Федерации о поправке к Конституции Российской Федерации </w:t>
      </w:r>
      <w:hyperlink r:id="rId95" w:anchor="l1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ведению Государственной Думы относятся: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утверждение по представлению Президента Российской Федерации кандидатуры Председателя Правительства Российской Федерации; (в ред. Закона Российской Федерации о поправке к Конституции Российской Федерации </w:t>
      </w:r>
      <w:hyperlink r:id="rId96" w:anchor="l16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97" w:anchor="l206" w:history="1">
        <w:r>
          <w:rPr>
            <w:rStyle w:val="a3"/>
            <w:rFonts w:ascii="Times New Roman" w:hAnsi="Times New Roman" w:cs="Times New Roman"/>
            <w:color w:val="auto"/>
            <w:sz w:val="24"/>
            <w:szCs w:val="24"/>
          </w:rPr>
          <w:t>пункте "д.1"</w:t>
        </w:r>
      </w:hyperlink>
      <w:r>
        <w:rPr>
          <w:rFonts w:ascii="Times New Roman" w:hAnsi="Times New Roman" w:cs="Times New Roman"/>
          <w:sz w:val="24"/>
          <w:szCs w:val="24"/>
        </w:rPr>
        <w:t xml:space="preserve"> статьи 83 Конституции Российской Федерации; (в ред. Закона Российской Федерации о поправке к Конституции Российской Федерации </w:t>
      </w:r>
      <w:hyperlink r:id="rId98" w:anchor="l169"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вопроса о доверии Правительству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99" w:anchor="l0" w:history="1">
        <w:r>
          <w:rPr>
            <w:rStyle w:val="a3"/>
            <w:rFonts w:ascii="Times New Roman" w:hAnsi="Times New Roman" w:cs="Times New Roman"/>
            <w:color w:val="auto"/>
            <w:sz w:val="24"/>
            <w:szCs w:val="24"/>
          </w:rPr>
          <w:t>от 30.12.2008 N 7-ФКЗ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назначение на должность и освобождение от должности Председателя Центрального банка Российской Федерации; (в ред. Закона Российской Федерации о поправке к Конституции Российской Федерации </w:t>
      </w:r>
      <w:hyperlink r:id="rId100" w:anchor="l0" w:history="1">
        <w:r>
          <w:rPr>
            <w:rStyle w:val="a3"/>
            <w:rFonts w:ascii="Times New Roman" w:hAnsi="Times New Roman" w:cs="Times New Roman"/>
            <w:color w:val="auto"/>
            <w:sz w:val="24"/>
            <w:szCs w:val="24"/>
          </w:rPr>
          <w:t>от 30.12.2008 N 7-ФКЗ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заслушивание ежегодных отчетов Центрального банка Российской Федерации; (в ред. Закона Российской Федерации о поправке к Конституции Российской Федерации </w:t>
      </w:r>
      <w:hyperlink r:id="rId101" w:anchor="l17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102" w:anchor="l17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103" w:anchor="l17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объявление амнистии; (в ред. Закона Российской Федерации о поправке к Конституции Российской Федерации </w:t>
      </w:r>
      <w:hyperlink r:id="rId104" w:anchor="l0" w:history="1">
        <w:r>
          <w:rPr>
            <w:rStyle w:val="a3"/>
            <w:rFonts w:ascii="Times New Roman" w:hAnsi="Times New Roman" w:cs="Times New Roman"/>
            <w:color w:val="auto"/>
            <w:sz w:val="24"/>
            <w:szCs w:val="24"/>
          </w:rPr>
          <w:t>от 30.12.2008 N 7-ФКЗ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w:t>
      </w:r>
      <w:r>
        <w:rPr>
          <w:rFonts w:ascii="Times New Roman" w:hAnsi="Times New Roman" w:cs="Times New Roman"/>
          <w:sz w:val="24"/>
          <w:szCs w:val="24"/>
        </w:rPr>
        <w:lastRenderedPageBreak/>
        <w:t xml:space="preserve">исполнение своих полномочий, в целях лишения его неприкосновенности. (в ред. Закона Российской Федерации о поправке к Конституции Российской Федерации </w:t>
      </w:r>
      <w:hyperlink r:id="rId105" w:anchor="l17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103.1 (в ред. Закона Российской Федерации о поправке к Конституции Российской Федерации </w:t>
      </w:r>
      <w:hyperlink r:id="rId106" w:anchor="l401"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(в ред. Закона Российской Федерации о поправке к Конституции Российской Федерации </w:t>
      </w:r>
      <w:hyperlink r:id="rId107" w:anchor="l184"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Законопроекты вносятся в Государственную Думу.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законы принимаются Государственной Думой.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w:t>
      </w:r>
      <w:r>
        <w:rPr>
          <w:rFonts w:ascii="Times New Roman" w:hAnsi="Times New Roman" w:cs="Times New Roman"/>
          <w:sz w:val="24"/>
          <w:szCs w:val="24"/>
        </w:rPr>
        <w:lastRenderedPageBreak/>
        <w:t>повторному рассмотрению Государственной Думой.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бюджета;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федеральных налогов и сборов;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финансового, валютного, кредитного, таможенного регулирования, денежной эмиссии;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ратификации и денонсации международных договоров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статуса и защиты государственной границы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войны и мира.</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8" w:anchor="l184"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конституционный закон считается принятым, если он одобрен </w:t>
      </w:r>
      <w:r>
        <w:rPr>
          <w:rFonts w:ascii="Times New Roman" w:hAnsi="Times New Roman" w:cs="Times New Roman"/>
          <w:sz w:val="24"/>
          <w:szCs w:val="24"/>
        </w:rPr>
        <w:lastRenderedPageBreak/>
        <w:t xml:space="preserve">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9"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Дума может быть распущена Президентом Российской Федерации в случаях, предусмотренных статьями </w:t>
      </w:r>
      <w:hyperlink r:id="rId110" w:anchor="l1956" w:history="1">
        <w:r>
          <w:rPr>
            <w:rStyle w:val="a3"/>
            <w:rFonts w:ascii="Times New Roman" w:hAnsi="Times New Roman" w:cs="Times New Roman"/>
            <w:color w:val="auto"/>
            <w:sz w:val="24"/>
            <w:szCs w:val="24"/>
          </w:rPr>
          <w:t>111</w:t>
        </w:r>
      </w:hyperlink>
      <w:r>
        <w:rPr>
          <w:rFonts w:ascii="Times New Roman" w:hAnsi="Times New Roman" w:cs="Times New Roman"/>
          <w:sz w:val="24"/>
          <w:szCs w:val="24"/>
        </w:rPr>
        <w:t xml:space="preserve">, </w:t>
      </w:r>
      <w:hyperlink r:id="rId111" w:anchor="l294" w:history="1">
        <w:r>
          <w:rPr>
            <w:rStyle w:val="a3"/>
            <w:rFonts w:ascii="Times New Roman" w:hAnsi="Times New Roman" w:cs="Times New Roman"/>
            <w:color w:val="auto"/>
            <w:sz w:val="24"/>
            <w:szCs w:val="24"/>
          </w:rPr>
          <w:t>112</w:t>
        </w:r>
      </w:hyperlink>
      <w:r>
        <w:rPr>
          <w:rFonts w:ascii="Times New Roman" w:hAnsi="Times New Roman" w:cs="Times New Roman"/>
          <w:sz w:val="24"/>
          <w:szCs w:val="24"/>
        </w:rPr>
        <w:t xml:space="preserve"> и </w:t>
      </w:r>
      <w:hyperlink r:id="rId112" w:anchor="l306" w:history="1">
        <w:r>
          <w:rPr>
            <w:rStyle w:val="a3"/>
            <w:rFonts w:ascii="Times New Roman" w:hAnsi="Times New Roman" w:cs="Times New Roman"/>
            <w:color w:val="auto"/>
            <w:sz w:val="24"/>
            <w:szCs w:val="24"/>
          </w:rPr>
          <w:t>117</w:t>
        </w:r>
      </w:hyperlink>
      <w:r>
        <w:rPr>
          <w:rFonts w:ascii="Times New Roman" w:hAnsi="Times New Roman" w:cs="Times New Roman"/>
          <w:sz w:val="24"/>
          <w:szCs w:val="24"/>
        </w:rPr>
        <w:t xml:space="preserve"> Конституции Российской Федерации. (в ред. Закона Российской Федерации о поправке к Конституции Российской Федерации </w:t>
      </w:r>
      <w:hyperlink r:id="rId113"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не может быть распущена по основаниям, предусмотренным </w:t>
      </w:r>
      <w:hyperlink r:id="rId114" w:anchor="l307" w:history="1">
        <w:r>
          <w:rPr>
            <w:rStyle w:val="a3"/>
            <w:rFonts w:ascii="Times New Roman" w:hAnsi="Times New Roman" w:cs="Times New Roman"/>
            <w:color w:val="auto"/>
            <w:sz w:val="24"/>
            <w:szCs w:val="24"/>
          </w:rPr>
          <w:t>статьей 117</w:t>
        </w:r>
      </w:hyperlink>
      <w:r>
        <w:rPr>
          <w:rFonts w:ascii="Times New Roman" w:hAnsi="Times New Roman" w:cs="Times New Roman"/>
          <w:sz w:val="24"/>
          <w:szCs w:val="24"/>
        </w:rPr>
        <w:t xml:space="preserve"> Конституции Российской Федерации, в течение года после ее избрания.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ПРАВИТЕЛЬСТВО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(в ред. Закона Российской Федерации о поправке к Конституции Российской Федерации </w:t>
      </w:r>
      <w:hyperlink r:id="rId115"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Правительство Российской Федерации руководит деятельностью федеральных органов </w:t>
      </w:r>
      <w:r>
        <w:rPr>
          <w:rFonts w:ascii="Times New Roman" w:hAnsi="Times New Roman" w:cs="Times New Roman"/>
          <w:sz w:val="24"/>
          <w:szCs w:val="24"/>
        </w:rPr>
        <w:lastRenderedPageBreak/>
        <w:t xml:space="preserve">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116"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117"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(в ред. Закона Российской Федерации о поправке к Конституции Российской Федерации </w:t>
      </w:r>
      <w:hyperlink r:id="rId118"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(в ред. Закона Российской Федерации о поправке к Конституции Российской Федерации </w:t>
      </w:r>
      <w:hyperlink r:id="rId119"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(в ред. Закона Российской Федерации о поправке к Конституции Российской Федерации </w:t>
      </w:r>
      <w:hyperlink r:id="rId120"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(в ред. Закона Российской Федерации о поправке к Конституции Российской Федерации </w:t>
      </w:r>
      <w:hyperlink r:id="rId121" w:anchor="l403"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112 (в ред. Закона Российской Федерации о поправке к Конституции Российской Федерации </w:t>
      </w:r>
      <w:hyperlink r:id="rId122" w:anchor="l208"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w:t>
      </w:r>
      <w:r>
        <w:rPr>
          <w:rFonts w:ascii="Times New Roman" w:hAnsi="Times New Roman" w:cs="Times New Roman"/>
          <w:sz w:val="24"/>
          <w:szCs w:val="24"/>
        </w:rPr>
        <w:lastRenderedPageBreak/>
        <w:t>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123" w:anchor="l207" w:history="1">
        <w:r>
          <w:rPr>
            <w:rStyle w:val="a3"/>
            <w:rFonts w:ascii="Times New Roman" w:hAnsi="Times New Roman" w:cs="Times New Roman"/>
            <w:color w:val="auto"/>
            <w:sz w:val="24"/>
            <w:szCs w:val="24"/>
          </w:rPr>
          <w:t>пункте "д.1"</w:t>
        </w:r>
      </w:hyperlink>
      <w:r>
        <w:rPr>
          <w:rFonts w:ascii="Times New Roman" w:hAnsi="Times New Roman" w:cs="Times New Roman"/>
          <w:sz w:val="24"/>
          <w:szCs w:val="24"/>
        </w:rPr>
        <w:t xml:space="preserve">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124" w:anchor="l207" w:history="1">
        <w:r>
          <w:rPr>
            <w:rStyle w:val="a3"/>
            <w:rFonts w:ascii="Times New Roman" w:hAnsi="Times New Roman" w:cs="Times New Roman"/>
            <w:color w:val="auto"/>
            <w:sz w:val="24"/>
            <w:szCs w:val="24"/>
          </w:rPr>
          <w:t>пункте "д.1"</w:t>
        </w:r>
      </w:hyperlink>
      <w:r>
        <w:rPr>
          <w:rFonts w:ascii="Times New Roman" w:hAnsi="Times New Roman" w:cs="Times New Roman"/>
          <w:sz w:val="24"/>
          <w:szCs w:val="24"/>
        </w:rPr>
        <w:t xml:space="preserve">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предусмотренном </w:t>
      </w:r>
      <w:hyperlink r:id="rId125" w:anchor="l1957" w:history="1">
        <w:r>
          <w:rPr>
            <w:rStyle w:val="a3"/>
            <w:rFonts w:ascii="Times New Roman" w:hAnsi="Times New Roman" w:cs="Times New Roman"/>
            <w:color w:val="auto"/>
            <w:sz w:val="24"/>
            <w:szCs w:val="24"/>
          </w:rPr>
          <w:t>частью 4</w:t>
        </w:r>
      </w:hyperlink>
      <w:r>
        <w:rPr>
          <w:rFonts w:ascii="Times New Roman" w:hAnsi="Times New Roman" w:cs="Times New Roman"/>
          <w:sz w:val="24"/>
          <w:szCs w:val="24"/>
        </w:rPr>
        <w:t xml:space="preserve">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126" w:anchor="l207" w:history="1">
        <w:r>
          <w:rPr>
            <w:rStyle w:val="a3"/>
            <w:rFonts w:ascii="Times New Roman" w:hAnsi="Times New Roman" w:cs="Times New Roman"/>
            <w:color w:val="auto"/>
            <w:sz w:val="24"/>
            <w:szCs w:val="24"/>
          </w:rPr>
          <w:t>пункте "д.1"</w:t>
        </w:r>
      </w:hyperlink>
      <w:r>
        <w:rPr>
          <w:rFonts w:ascii="Times New Roman" w:hAnsi="Times New Roman" w:cs="Times New Roman"/>
          <w:sz w:val="24"/>
          <w:szCs w:val="24"/>
        </w:rPr>
        <w:t xml:space="preserve"> статьи 83 Конституции Российской Федерации) по представлению Председателя Правительства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113 (в ред. Закона Российской Федерации о поправке к Конституции Российской Федерации </w:t>
      </w:r>
      <w:hyperlink r:id="rId127" w:anchor="l215"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w:t>
      </w:r>
      <w:r>
        <w:rPr>
          <w:rFonts w:ascii="Times New Roman" w:hAnsi="Times New Roman" w:cs="Times New Roman"/>
          <w:sz w:val="24"/>
          <w:szCs w:val="24"/>
        </w:rPr>
        <w:lastRenderedPageBreak/>
        <w:t xml:space="preserve">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128" w:anchor="l0" w:history="1">
        <w:r>
          <w:rPr>
            <w:rStyle w:val="a3"/>
            <w:rFonts w:ascii="Times New Roman" w:hAnsi="Times New Roman" w:cs="Times New Roman"/>
            <w:color w:val="auto"/>
            <w:sz w:val="24"/>
            <w:szCs w:val="24"/>
          </w:rPr>
          <w:t>от 30.12.2008 N 7-ФКЗ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(в ред. Закона Российской Федерации о поправке к Конституции Российской Федерации </w:t>
      </w:r>
      <w:hyperlink r:id="rId129"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(в ред. Закона Российской Федерации о поправке к Конституции Российской Федерации </w:t>
      </w:r>
      <w:hyperlink r:id="rId130"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(в ред. Закона Российской Федерации о поправке к Конституции Российской Федерации </w:t>
      </w:r>
      <w:hyperlink r:id="rId131"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осуществляет управление федеральной собственностью;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(в ред. Закона Российской Федерации о поправке к Конституции Российской Федерации </w:t>
      </w:r>
      <w:hyperlink r:id="rId132"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е.2) осуществляет меры по поддержке добровольческой (волонтерской) деятельности; (в ред. Закона Российской Федерации о поправке к Конституции Российской Федерации </w:t>
      </w:r>
      <w:hyperlink r:id="rId133"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е.3) содействует развитию предпринимательства и частной инициативы; (в ред. Закона Российской Федерации о поправке к Конституции Российской Федерации </w:t>
      </w:r>
      <w:hyperlink r:id="rId134"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(в ред. Закона Российской Федерации о поправке к Конституции Российской Федерации </w:t>
      </w:r>
      <w:hyperlink r:id="rId135"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(в ред. Закона Российской Федерации о поправке к Конституции Российской Федерации </w:t>
      </w:r>
      <w:hyperlink r:id="rId136"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е.6) создает условия для развития системы экологического образования граждан, воспитания экологической культуры; (в ред. Закона Российской Федерации о поправке к Конституции Российской Федерации </w:t>
      </w:r>
      <w:hyperlink r:id="rId137" w:anchor="l228"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деятельности Правительства Российской Федерации определяется федеральным конституционным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(в ред. Закона Российской Федерации о поправке к Конституции Российской Федерации </w:t>
      </w:r>
      <w:hyperlink r:id="rId138" w:anchor="l24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Постановления и распоряжения Правительства Российской Федерации обязательны к исполнению 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(в ред. Закона Российской Федерации о поправке к Конституции Российской Федерации </w:t>
      </w:r>
      <w:hyperlink r:id="rId139" w:anchor="l24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(в ред. Закона Российской Федерации о поправке к Конституции Российской Федерации </w:t>
      </w:r>
      <w:hyperlink r:id="rId140" w:anchor="l24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w:t>
      </w:r>
      <w:r>
        <w:rPr>
          <w:rFonts w:ascii="Times New Roman" w:hAnsi="Times New Roman" w:cs="Times New Roman"/>
          <w:sz w:val="24"/>
          <w:szCs w:val="24"/>
        </w:rPr>
        <w:lastRenderedPageBreak/>
        <w:t xml:space="preserve">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(в ред. Закона Российской Федерации о поправке к Конституции Российской Федерации </w:t>
      </w:r>
      <w:hyperlink r:id="rId141" w:anchor="l24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(в ред. Закона Российской Федерации о поправке к Конституции Российской Федерации </w:t>
      </w:r>
      <w:hyperlink r:id="rId142" w:anchor="l41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(в ред. Закона Российской Федерации о поправке к Конституции Российской Федерации </w:t>
      </w:r>
      <w:hyperlink r:id="rId143" w:anchor="l41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w:t>
      </w:r>
      <w:hyperlink r:id="rId144" w:anchor="l285" w:history="1">
        <w:r>
          <w:rPr>
            <w:rStyle w:val="a3"/>
            <w:rFonts w:ascii="Times New Roman" w:hAnsi="Times New Roman" w:cs="Times New Roman"/>
            <w:color w:val="auto"/>
            <w:sz w:val="24"/>
            <w:szCs w:val="24"/>
          </w:rPr>
          <w:t>3</w:t>
        </w:r>
      </w:hyperlink>
      <w:r>
        <w:rPr>
          <w:rFonts w:ascii="Times New Roman" w:hAnsi="Times New Roman" w:cs="Times New Roman"/>
          <w:sz w:val="24"/>
          <w:szCs w:val="24"/>
        </w:rPr>
        <w:t xml:space="preserve"> - </w:t>
      </w:r>
      <w:hyperlink r:id="rId145" w:anchor="l1954" w:history="1">
        <w:r>
          <w:rPr>
            <w:rStyle w:val="a3"/>
            <w:rFonts w:ascii="Times New Roman" w:hAnsi="Times New Roman" w:cs="Times New Roman"/>
            <w:color w:val="auto"/>
            <w:sz w:val="24"/>
            <w:szCs w:val="24"/>
          </w:rPr>
          <w:t>5</w:t>
        </w:r>
      </w:hyperlink>
      <w:r>
        <w:rPr>
          <w:rFonts w:ascii="Times New Roman" w:hAnsi="Times New Roman" w:cs="Times New Roman"/>
          <w:sz w:val="24"/>
          <w:szCs w:val="24"/>
        </w:rPr>
        <w:t xml:space="preserve"> статьи 109 Конституции Российской Федерации, а также в течение года после назначения Председателя Правительства Российской Федерации в соответствии с </w:t>
      </w:r>
      <w:hyperlink r:id="rId146" w:anchor="l293" w:history="1">
        <w:r>
          <w:rPr>
            <w:rStyle w:val="a3"/>
            <w:rFonts w:ascii="Times New Roman" w:hAnsi="Times New Roman" w:cs="Times New Roman"/>
            <w:color w:val="auto"/>
            <w:sz w:val="24"/>
            <w:szCs w:val="24"/>
          </w:rPr>
          <w:t>частью 4</w:t>
        </w:r>
      </w:hyperlink>
      <w:r>
        <w:rPr>
          <w:rFonts w:ascii="Times New Roman" w:hAnsi="Times New Roman" w:cs="Times New Roman"/>
          <w:sz w:val="24"/>
          <w:szCs w:val="24"/>
        </w:rPr>
        <w:t xml:space="preserve"> статьи 111 Конституции Российской Федерации. (в ред. Закона Российской Федерации о поправке к Конституции Российской Федерации </w:t>
      </w:r>
      <w:hyperlink r:id="rId147" w:anchor="l41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7 СУДЕБНАЯ ВЛАСТЬ И ПРОКУРАТУРА (в ред. Федерального конституционного закона о поправке к Конституции Российской Федерации </w:t>
      </w:r>
      <w:hyperlink r:id="rId148" w:anchor="l23" w:history="1">
        <w:r>
          <w:rPr>
            <w:rStyle w:val="a3"/>
            <w:rFonts w:ascii="Times New Roman" w:hAnsi="Times New Roman" w:cs="Times New Roman"/>
            <w:b/>
            <w:bCs/>
            <w:color w:val="auto"/>
            <w:sz w:val="32"/>
            <w:szCs w:val="32"/>
          </w:rPr>
          <w:t>от 05.02.2014 N 2-ФКЗ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118</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Правосудие в Российской Федерации осуществляется только судом.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(в ред. Закона Российской Федерации о поправке к Конституции Российской Федерации </w:t>
      </w:r>
      <w:hyperlink r:id="rId149" w:anchor="l254"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w:t>
      </w:r>
      <w:r>
        <w:rPr>
          <w:rFonts w:ascii="Times New Roman" w:hAnsi="Times New Roman" w:cs="Times New Roman"/>
          <w:sz w:val="24"/>
          <w:szCs w:val="24"/>
        </w:rPr>
        <w:lastRenderedPageBreak/>
        <w:t xml:space="preserve">мировые судьи субъектов Российской Федерации. Создание чрезвычайных судов не допускается. (в ред. Закона Российской Федерации о поправке к Конституции Российской Федерации </w:t>
      </w:r>
      <w:hyperlink r:id="rId150" w:anchor="l254"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119 (в ред. Закона Российской Федерации о поправке к Конституции Российской Федерации </w:t>
      </w:r>
      <w:hyperlink r:id="rId151" w:anchor="l259"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несменяемы.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неприкосновенны.</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Судья не может быть привлечен к уголовной ответственности иначе как в порядке, определяемом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Заочное разбирательство уголовных дел в судах не допускается, кроме случаев, предусмотренных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федеральным законом, судопроизводство осуществляется с участием присяжных заседателей.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(в ред. Закона Российской Федерации о поправке к Конституции Российской Федерации </w:t>
      </w:r>
      <w:hyperlink r:id="rId152" w:anchor="l412"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(в ред. Закона Российской Федерации о поправке к Конституции Российской Федерации </w:t>
      </w:r>
      <w:hyperlink r:id="rId153" w:anchor="l2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(в ред. Закона Российской Федерации о поправке к Конституции Российской Федерации </w:t>
      </w:r>
      <w:hyperlink r:id="rId154" w:anchor="l2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(в ред. Закона Российской Федерации о поправке к Конституции Российской Федерации </w:t>
      </w:r>
      <w:hyperlink r:id="rId155" w:anchor="l2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(в ред. Закона Российской Федерации о поправке к Конституции Российской Федерации </w:t>
      </w:r>
      <w:hyperlink r:id="rId156" w:anchor="l2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не вступивших в силу международных договоров Российской Федерации. (в ред. Закона Российской Федерации о поправке к Конституции Российской Федерации </w:t>
      </w:r>
      <w:hyperlink r:id="rId157" w:anchor="l265"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Конституционный Суд Российской Федерации разрешает споры о компетенции: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между федеральными органами государственной власти;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между высшими государственными органами субъектов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Конституционный Суд Российской Федерации в порядке, установленном федеральным конституционным законом, проверяет: (в ред. Закона Российской Федерации о поправке к Конституции Российской Федерации </w:t>
      </w:r>
      <w:hyperlink r:id="rId158"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(в ред. Закона Российской Федерации о поправке к Конституции Российской Федерации </w:t>
      </w:r>
      <w:hyperlink r:id="rId159"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(в ред. Закона Российской Федерации о поправке к Конституции Российской Федерации </w:t>
      </w:r>
      <w:hyperlink r:id="rId160"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Конституционный Суд Российской Федерации: (в ред. Закона Российской Федерации о поправке к Конституции Российской Федерации </w:t>
      </w:r>
      <w:hyperlink r:id="rId161"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w:t>
      </w:r>
      <w:hyperlink r:id="rId162" w:anchor="l278"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и </w:t>
      </w:r>
      <w:hyperlink r:id="rId163" w:anchor="l278" w:history="1">
        <w:r>
          <w:rPr>
            <w:rStyle w:val="a3"/>
            <w:rFonts w:ascii="Times New Roman" w:hAnsi="Times New Roman" w:cs="Times New Roman"/>
            <w:color w:val="auto"/>
            <w:sz w:val="24"/>
            <w:szCs w:val="24"/>
          </w:rPr>
          <w:t>3</w:t>
        </w:r>
      </w:hyperlink>
      <w:r>
        <w:rPr>
          <w:rFonts w:ascii="Times New Roman" w:hAnsi="Times New Roman" w:cs="Times New Roman"/>
          <w:sz w:val="24"/>
          <w:szCs w:val="24"/>
        </w:rPr>
        <w:t xml:space="preserve"> статьи 107 и </w:t>
      </w:r>
      <w:hyperlink r:id="rId164" w:anchor="l1950" w:history="1">
        <w:r>
          <w:rPr>
            <w:rStyle w:val="a3"/>
            <w:rFonts w:ascii="Times New Roman" w:hAnsi="Times New Roman" w:cs="Times New Roman"/>
            <w:color w:val="auto"/>
            <w:sz w:val="24"/>
            <w:szCs w:val="24"/>
          </w:rPr>
          <w:t>частью 2</w:t>
        </w:r>
      </w:hyperlink>
      <w:r>
        <w:rPr>
          <w:rFonts w:ascii="Times New Roman" w:hAnsi="Times New Roman" w:cs="Times New Roman"/>
          <w:sz w:val="24"/>
          <w:szCs w:val="24"/>
        </w:rPr>
        <w:t xml:space="preserve"> статьи 108 Конституции Российской Федерации, законов до их подписания Президентом Российской Федерации; (в ред. Закона Российской Федерации о поправке к Конституции Российской Федерации </w:t>
      </w:r>
      <w:hyperlink r:id="rId165"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(в ред. Закона Российской Федерации о поправке к Конституции Российской Федерации </w:t>
      </w:r>
      <w:hyperlink r:id="rId166"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167" w:anchor="l27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(в ред. Закона Российской Федерации о поправке к Конституции Российской Федерации </w:t>
      </w:r>
      <w:hyperlink r:id="rId168" w:anchor="l28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(в ред. Закона Российской Федерации о поправке к Конституции Российской Федерации </w:t>
      </w:r>
      <w:hyperlink r:id="rId169" w:anchor="l28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Конституционный Суд Российской Федерации осуществляет иные полномочия, установленные федеральным конституционным законом. (в ред. Закона Российской Федерации о поправке к Конституции Российской Федерации </w:t>
      </w:r>
      <w:hyperlink r:id="rId170" w:anchor="l280"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126 (в ред. Закона Российской Федерации о поправке к Конституции Российской Федерации </w:t>
      </w:r>
      <w:hyperlink r:id="rId171" w:anchor="l286"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(в ред. Федерального конституционного закона о поправке к Конституции Российской Федерации </w:t>
      </w:r>
      <w:hyperlink r:id="rId172" w:anchor="l27" w:history="1">
        <w:r>
          <w:rPr>
            <w:rStyle w:val="a3"/>
            <w:rFonts w:ascii="Times New Roman" w:hAnsi="Times New Roman" w:cs="Times New Roman"/>
            <w:color w:val="auto"/>
            <w:sz w:val="24"/>
            <w:szCs w:val="24"/>
          </w:rPr>
          <w:t>от 05.02.2014 N 2-ФКЗ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128 (в ред. Закона Российской Федерации о поправке к Конституции Российской Федерации </w:t>
      </w:r>
      <w:hyperlink r:id="rId173" w:anchor="l286"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129 (в ред. Закона Российской Федерации о поправке к Конституции Российской Федерации </w:t>
      </w:r>
      <w:hyperlink r:id="rId174" w:anchor="l294"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МЕСТНОЕ САМОУПРАВЛЕНИЕ</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130</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w:t>
      </w:r>
      <w:r>
        <w:rPr>
          <w:rFonts w:ascii="Times New Roman" w:hAnsi="Times New Roman" w:cs="Times New Roman"/>
          <w:sz w:val="24"/>
          <w:szCs w:val="24"/>
        </w:rPr>
        <w:lastRenderedPageBreak/>
        <w:t xml:space="preserve">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(в ред. Закона Российской Федерации о поправке к Конституции Российской Федерации </w:t>
      </w:r>
      <w:hyperlink r:id="rId175"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(в ред. Закона Российской Федерации о поправке к Конституции Российской Федерации </w:t>
      </w:r>
      <w:hyperlink r:id="rId176"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(в ред. Закона Российской Федерации о поправке к Конституции Российской Федерации </w:t>
      </w:r>
      <w:hyperlink r:id="rId177"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(в ред. Закона Российской Федерации о поправке к Конституции Российской Федерации </w:t>
      </w:r>
      <w:hyperlink r:id="rId178"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(в ред. Закона Российской Федерации о поправке к Конституции Российской Федерации </w:t>
      </w:r>
      <w:hyperlink r:id="rId179"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(в ред. Закона Российской Федерации о поправке к Конституции Российской Федерации </w:t>
      </w:r>
      <w:hyperlink r:id="rId180"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(в ред. Закона Российской Федерации о поправке к Конституции Российской Федерации </w:t>
      </w:r>
      <w:hyperlink r:id="rId181" w:anchor="l301" w:history="1">
        <w:r>
          <w:rPr>
            <w:rStyle w:val="a3"/>
            <w:rFonts w:ascii="Times New Roman" w:hAnsi="Times New Roman" w:cs="Times New Roman"/>
            <w:color w:val="auto"/>
            <w:sz w:val="24"/>
            <w:szCs w:val="24"/>
          </w:rPr>
          <w:t>от 14.03.2020 N 1-ФКЗ</w:t>
        </w:r>
      </w:hyperlink>
      <w:r>
        <w:rPr>
          <w:rFonts w:ascii="Times New Roman" w:hAnsi="Times New Roman" w:cs="Times New Roman"/>
          <w:sz w:val="24"/>
          <w:szCs w:val="24"/>
        </w:rPr>
        <w:t>)</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(в ред. Закона Российской Федерации о поправке к Конституции Российской Федерации </w:t>
      </w:r>
      <w:hyperlink r:id="rId182" w:anchor="l318" w:history="1">
        <w:r>
          <w:rPr>
            <w:rStyle w:val="a3"/>
            <w:rFonts w:ascii="Times New Roman" w:hAnsi="Times New Roman" w:cs="Times New Roman"/>
            <w:b/>
            <w:bCs/>
            <w:color w:val="auto"/>
            <w:sz w:val="32"/>
            <w:szCs w:val="32"/>
          </w:rPr>
          <w:t>от 14.03.2020 N 1-ФКЗ</w:t>
        </w:r>
      </w:hyperlink>
      <w:r>
        <w:rPr>
          <w:rFonts w:ascii="Times New Roman" w:hAnsi="Times New Roman" w:cs="Times New Roman"/>
          <w:b/>
          <w:bCs/>
          <w:sz w:val="32"/>
          <w:szCs w:val="32"/>
        </w:rPr>
        <w:t>)</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9. КОНСТИТУЦИОННЫЕ ПОПРАВКИ И ПЕРЕСМОТР КОНСТИТУЦИИ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134</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135</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Положения глав </w:t>
      </w:r>
      <w:hyperlink r:id="rId183" w:anchor="l4" w:history="1">
        <w:r>
          <w:rPr>
            <w:rStyle w:val="a3"/>
            <w:rFonts w:ascii="Times New Roman" w:hAnsi="Times New Roman" w:cs="Times New Roman"/>
            <w:color w:val="auto"/>
            <w:sz w:val="24"/>
            <w:szCs w:val="24"/>
          </w:rPr>
          <w:t>1</w:t>
        </w:r>
      </w:hyperlink>
      <w:r>
        <w:rPr>
          <w:rFonts w:ascii="Times New Roman" w:hAnsi="Times New Roman" w:cs="Times New Roman"/>
          <w:sz w:val="24"/>
          <w:szCs w:val="24"/>
        </w:rPr>
        <w:t xml:space="preserve">, </w:t>
      </w:r>
      <w:hyperlink r:id="rId184" w:anchor="l38"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и </w:t>
      </w:r>
      <w:hyperlink r:id="rId185" w:anchor="l354" w:history="1">
        <w:r>
          <w:rPr>
            <w:rStyle w:val="a3"/>
            <w:rFonts w:ascii="Times New Roman" w:hAnsi="Times New Roman" w:cs="Times New Roman"/>
            <w:color w:val="auto"/>
            <w:sz w:val="24"/>
            <w:szCs w:val="24"/>
          </w:rPr>
          <w:t>9</w:t>
        </w:r>
      </w:hyperlink>
      <w:r>
        <w:rPr>
          <w:rFonts w:ascii="Times New Roman" w:hAnsi="Times New Roman" w:cs="Times New Roman"/>
          <w:sz w:val="24"/>
          <w:szCs w:val="24"/>
        </w:rPr>
        <w:t xml:space="preserve"> Конституции Российской Федерации не могут быть пересмотрены Федеральным Собранием.</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предложение о пересмотре положений глав </w:t>
      </w:r>
      <w:hyperlink r:id="rId186" w:anchor="l4" w:history="1">
        <w:r>
          <w:rPr>
            <w:rStyle w:val="a3"/>
            <w:rFonts w:ascii="Times New Roman" w:hAnsi="Times New Roman" w:cs="Times New Roman"/>
            <w:color w:val="auto"/>
            <w:sz w:val="24"/>
            <w:szCs w:val="24"/>
          </w:rPr>
          <w:t>1</w:t>
        </w:r>
      </w:hyperlink>
      <w:r>
        <w:rPr>
          <w:rFonts w:ascii="Times New Roman" w:hAnsi="Times New Roman" w:cs="Times New Roman"/>
          <w:sz w:val="24"/>
          <w:szCs w:val="24"/>
        </w:rPr>
        <w:t xml:space="preserve">, </w:t>
      </w:r>
      <w:hyperlink r:id="rId187" w:anchor="l38"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и </w:t>
      </w:r>
      <w:hyperlink r:id="rId188" w:anchor="l354" w:history="1">
        <w:r>
          <w:rPr>
            <w:rStyle w:val="a3"/>
            <w:rFonts w:ascii="Times New Roman" w:hAnsi="Times New Roman" w:cs="Times New Roman"/>
            <w:color w:val="auto"/>
            <w:sz w:val="24"/>
            <w:szCs w:val="24"/>
          </w:rPr>
          <w:t>9</w:t>
        </w:r>
      </w:hyperlink>
      <w:r>
        <w:rPr>
          <w:rFonts w:ascii="Times New Roman" w:hAnsi="Times New Roman" w:cs="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136</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Поправки к главам </w:t>
      </w:r>
      <w:hyperlink r:id="rId189" w:anchor="l127" w:history="1">
        <w:r>
          <w:rPr>
            <w:rStyle w:val="a3"/>
            <w:rFonts w:ascii="Times New Roman" w:hAnsi="Times New Roman" w:cs="Times New Roman"/>
            <w:color w:val="auto"/>
            <w:sz w:val="24"/>
            <w:szCs w:val="24"/>
          </w:rPr>
          <w:t>3</w:t>
        </w:r>
      </w:hyperlink>
      <w:r>
        <w:rPr>
          <w:rFonts w:ascii="Times New Roman" w:hAnsi="Times New Roman" w:cs="Times New Roman"/>
          <w:sz w:val="24"/>
          <w:szCs w:val="24"/>
        </w:rPr>
        <w:t xml:space="preserve"> - </w:t>
      </w:r>
      <w:hyperlink r:id="rId190" w:anchor="l1858" w:history="1">
        <w:r>
          <w:rPr>
            <w:rStyle w:val="a3"/>
            <w:rFonts w:ascii="Times New Roman" w:hAnsi="Times New Roman" w:cs="Times New Roman"/>
            <w:color w:val="auto"/>
            <w:sz w:val="24"/>
            <w:szCs w:val="24"/>
          </w:rPr>
          <w:t>8</w:t>
        </w:r>
      </w:hyperlink>
      <w:r>
        <w:rPr>
          <w:rFonts w:ascii="Times New Roman" w:hAnsi="Times New Roman" w:cs="Times New Roman"/>
          <w:sz w:val="24"/>
          <w:szCs w:val="24"/>
        </w:rPr>
        <w:t xml:space="preserve">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137</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Изменения в </w:t>
      </w:r>
      <w:hyperlink r:id="rId191" w:anchor="l128" w:history="1">
        <w:r>
          <w:rPr>
            <w:rStyle w:val="a3"/>
            <w:rFonts w:ascii="Times New Roman" w:hAnsi="Times New Roman" w:cs="Times New Roman"/>
            <w:color w:val="auto"/>
            <w:sz w:val="24"/>
            <w:szCs w:val="24"/>
          </w:rPr>
          <w:t>статью 65</w:t>
        </w:r>
      </w:hyperlink>
      <w:r>
        <w:rPr>
          <w:rFonts w:ascii="Times New Roman" w:hAnsi="Times New Roman" w:cs="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92" w:anchor="l128" w:history="1">
        <w:r>
          <w:rPr>
            <w:rStyle w:val="a3"/>
            <w:rFonts w:ascii="Times New Roman" w:hAnsi="Times New Roman" w:cs="Times New Roman"/>
            <w:color w:val="auto"/>
            <w:sz w:val="24"/>
            <w:szCs w:val="24"/>
          </w:rPr>
          <w:t>статью 65</w:t>
        </w:r>
      </w:hyperlink>
      <w:r>
        <w:rPr>
          <w:rFonts w:ascii="Times New Roman" w:hAnsi="Times New Roman" w:cs="Times New Roman"/>
          <w:sz w:val="24"/>
          <w:szCs w:val="24"/>
        </w:rPr>
        <w:t xml:space="preserve"> Конституции Российской Федерации.</w:t>
      </w:r>
    </w:p>
    <w:p w:rsidR="00DE41A1" w:rsidRDefault="00DE41A1" w:rsidP="00DE41A1">
      <w:pPr>
        <w:widowControl w:val="0"/>
        <w:autoSpaceDE w:val="0"/>
        <w:autoSpaceDN w:val="0"/>
        <w:adjustRightInd w:val="0"/>
        <w:spacing w:after="0" w:line="240" w:lineRule="auto"/>
        <w:rPr>
          <w:rFonts w:ascii="Times New Roman" w:hAnsi="Times New Roman" w:cs="Times New Roman"/>
          <w:sz w:val="24"/>
          <w:szCs w:val="24"/>
        </w:rPr>
      </w:pPr>
    </w:p>
    <w:p w:rsidR="00DE41A1" w:rsidRDefault="00DE41A1" w:rsidP="00DE41A1">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РАЗДЕЛ ВТОРОЙ.</w:t>
      </w:r>
    </w:p>
    <w:p w:rsidR="00DE41A1" w:rsidRDefault="00DE41A1" w:rsidP="00DE41A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ЗАКЛЮЧИТЕЛЬНЫЕ И ПЕРЕХОДНЫЕ ПОЛОЖЕНИЯ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прекращается действие </w:t>
      </w:r>
      <w:hyperlink r:id="rId193" w:anchor="l0" w:history="1">
        <w:r>
          <w:rPr>
            <w:rStyle w:val="a3"/>
            <w:rFonts w:ascii="Times New Roman" w:hAnsi="Times New Roman" w:cs="Times New Roman"/>
            <w:color w:val="auto"/>
            <w:sz w:val="24"/>
            <w:szCs w:val="24"/>
          </w:rPr>
          <w:t>Конституции</w:t>
        </w:r>
      </w:hyperlink>
      <w:r>
        <w:rPr>
          <w:rFonts w:ascii="Times New Roman" w:hAnsi="Times New Roman" w:cs="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Президент Российской Федерации, избранный в соответствии с </w:t>
      </w:r>
      <w:hyperlink r:id="rId194" w:anchor="l0" w:history="1">
        <w:r>
          <w:rPr>
            <w:rStyle w:val="a3"/>
            <w:rFonts w:ascii="Times New Roman" w:hAnsi="Times New Roman" w:cs="Times New Roman"/>
            <w:color w:val="auto"/>
            <w:sz w:val="24"/>
            <w:szCs w:val="24"/>
          </w:rPr>
          <w:t>Конституцией</w:t>
        </w:r>
      </w:hyperlink>
      <w:r>
        <w:rPr>
          <w:rFonts w:ascii="Times New Roman" w:hAnsi="Times New Roman" w:cs="Times New Roman"/>
          <w:sz w:val="24"/>
          <w:szCs w:val="24"/>
        </w:rPr>
        <w:t xml:space="preserve">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Суды в Российской Федерации осуществляют правосудие в соответствии с их полномочиями, установленными настоящей Конституцией.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Совет Федерации первого созыва и Государственная Дума первого созыва избираются сроком на два года.</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DE41A1" w:rsidRDefault="00DE41A1" w:rsidP="00DE41A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30"/>
    <w:rsid w:val="001C3230"/>
    <w:rsid w:val="006C0B77"/>
    <w:rsid w:val="008242FF"/>
    <w:rsid w:val="00870751"/>
    <w:rsid w:val="00922C48"/>
    <w:rsid w:val="00B915B7"/>
    <w:rsid w:val="00DE41A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B9732-3F83-48BF-B115-25ABF364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1A1"/>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41A1"/>
    <w:rPr>
      <w:color w:val="0000FF"/>
      <w:u w:val="single"/>
    </w:rPr>
  </w:style>
  <w:style w:type="character" w:styleId="a4">
    <w:name w:val="FollowedHyperlink"/>
    <w:basedOn w:val="a0"/>
    <w:uiPriority w:val="99"/>
    <w:semiHidden/>
    <w:unhideWhenUsed/>
    <w:rsid w:val="00DE41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57034" TargetMode="External"/><Relationship Id="rId21" Type="http://schemas.openxmlformats.org/officeDocument/2006/relationships/hyperlink" Target="https://normativ.kontur.ru/document?moduleid=1&amp;documentid=44978" TargetMode="External"/><Relationship Id="rId42" Type="http://schemas.openxmlformats.org/officeDocument/2006/relationships/hyperlink" Target="https://normativ.kontur.ru/document?moduleid=1&amp;documentid=357034" TargetMode="External"/><Relationship Id="rId63" Type="http://schemas.openxmlformats.org/officeDocument/2006/relationships/hyperlink" Target="https://normativ.kontur.ru/document?moduleid=1&amp;documentid=357034" TargetMode="External"/><Relationship Id="rId84" Type="http://schemas.openxmlformats.org/officeDocument/2006/relationships/hyperlink" Target="https://normativ.kontur.ru/document?moduleid=1&amp;documentid=357034" TargetMode="External"/><Relationship Id="rId138" Type="http://schemas.openxmlformats.org/officeDocument/2006/relationships/hyperlink" Target="https://normativ.kontur.ru/document?moduleid=1&amp;documentid=357034" TargetMode="External"/><Relationship Id="rId159" Type="http://schemas.openxmlformats.org/officeDocument/2006/relationships/hyperlink" Target="https://normativ.kontur.ru/document?moduleid=1&amp;documentid=357034" TargetMode="External"/><Relationship Id="rId170" Type="http://schemas.openxmlformats.org/officeDocument/2006/relationships/hyperlink" Target="https://normativ.kontur.ru/document?moduleid=1&amp;documentid=357034" TargetMode="External"/><Relationship Id="rId191" Type="http://schemas.openxmlformats.org/officeDocument/2006/relationships/hyperlink" Target="https://normativ.kontur.ru/document?moduleId=1&amp;documentId=357694" TargetMode="External"/><Relationship Id="rId107" Type="http://schemas.openxmlformats.org/officeDocument/2006/relationships/hyperlink" Target="https://normativ.kontur.ru/document?moduleid=1&amp;documentid=357034" TargetMode="External"/><Relationship Id="rId11" Type="http://schemas.openxmlformats.org/officeDocument/2006/relationships/hyperlink" Target="https://normativ.kontur.ru/document?moduleId=1&amp;documentId=357694" TargetMode="External"/><Relationship Id="rId32" Type="http://schemas.openxmlformats.org/officeDocument/2006/relationships/hyperlink" Target="https://normativ.kontur.ru/document?moduleid=1&amp;documentid=332385" TargetMode="External"/><Relationship Id="rId53" Type="http://schemas.openxmlformats.org/officeDocument/2006/relationships/hyperlink" Target="https://normativ.kontur.ru/document?moduleid=1&amp;documentid=357034" TargetMode="External"/><Relationship Id="rId74" Type="http://schemas.openxmlformats.org/officeDocument/2006/relationships/hyperlink" Target="https://normativ.kontur.ru/document?moduleid=1&amp;documentid=357034" TargetMode="External"/><Relationship Id="rId128" Type="http://schemas.openxmlformats.org/officeDocument/2006/relationships/hyperlink" Target="https://normativ.kontur.ru/document?moduleid=1&amp;documentid=129779" TargetMode="External"/><Relationship Id="rId149" Type="http://schemas.openxmlformats.org/officeDocument/2006/relationships/hyperlink" Target="https://normativ.kontur.ru/document?moduleid=1&amp;documentid=357034" TargetMode="External"/><Relationship Id="rId5" Type="http://schemas.openxmlformats.org/officeDocument/2006/relationships/hyperlink" Target="https://normativ.kontur.ru/document?moduleid=1&amp;documentid=129779" TargetMode="External"/><Relationship Id="rId95" Type="http://schemas.openxmlformats.org/officeDocument/2006/relationships/hyperlink" Target="https://normativ.kontur.ru/document?moduleid=1&amp;documentid=357034" TargetMode="External"/><Relationship Id="rId160" Type="http://schemas.openxmlformats.org/officeDocument/2006/relationships/hyperlink" Target="https://normativ.kontur.ru/document?moduleid=1&amp;documentid=357034" TargetMode="External"/><Relationship Id="rId181" Type="http://schemas.openxmlformats.org/officeDocument/2006/relationships/hyperlink" Target="https://normativ.kontur.ru/document?moduleid=1&amp;documentid=357034" TargetMode="External"/><Relationship Id="rId22" Type="http://schemas.openxmlformats.org/officeDocument/2006/relationships/hyperlink" Target="https://normativ.kontur.ru/document?moduleid=1&amp;documentid=427483" TargetMode="External"/><Relationship Id="rId43" Type="http://schemas.openxmlformats.org/officeDocument/2006/relationships/hyperlink" Target="https://normativ.kontur.ru/document?moduleid=1&amp;documentid=357034" TargetMode="External"/><Relationship Id="rId64" Type="http://schemas.openxmlformats.org/officeDocument/2006/relationships/hyperlink" Target="https://normativ.kontur.ru/document?moduleid=1&amp;documentid=357034" TargetMode="External"/><Relationship Id="rId118" Type="http://schemas.openxmlformats.org/officeDocument/2006/relationships/hyperlink" Target="https://normativ.kontur.ru/document?moduleid=1&amp;documentid=357034" TargetMode="External"/><Relationship Id="rId139" Type="http://schemas.openxmlformats.org/officeDocument/2006/relationships/hyperlink" Target="https://normativ.kontur.ru/document?moduleid=1&amp;documentid=357034" TargetMode="External"/><Relationship Id="rId85" Type="http://schemas.openxmlformats.org/officeDocument/2006/relationships/hyperlink" Target="https://normativ.kontur.ru/document?moduleid=1&amp;documentid=357034" TargetMode="External"/><Relationship Id="rId150" Type="http://schemas.openxmlformats.org/officeDocument/2006/relationships/hyperlink" Target="https://normativ.kontur.ru/document?moduleid=1&amp;documentid=357034" TargetMode="External"/><Relationship Id="rId171" Type="http://schemas.openxmlformats.org/officeDocument/2006/relationships/hyperlink" Target="https://normativ.kontur.ru/document?moduleid=1&amp;documentid=357034" TargetMode="External"/><Relationship Id="rId192" Type="http://schemas.openxmlformats.org/officeDocument/2006/relationships/hyperlink" Target="https://normativ.kontur.ru/document?moduleId=1&amp;documentId=357694" TargetMode="External"/><Relationship Id="rId12" Type="http://schemas.openxmlformats.org/officeDocument/2006/relationships/hyperlink" Target="https://normativ.kontur.ru/document?moduleId=1&amp;documentId=357694" TargetMode="External"/><Relationship Id="rId33" Type="http://schemas.openxmlformats.org/officeDocument/2006/relationships/hyperlink" Target="https://normativ.kontur.ru/document?moduleid=1&amp;documentid=448209" TargetMode="External"/><Relationship Id="rId108" Type="http://schemas.openxmlformats.org/officeDocument/2006/relationships/hyperlink" Target="https://normativ.kontur.ru/document?moduleid=1&amp;documentid=357034" TargetMode="External"/><Relationship Id="rId129" Type="http://schemas.openxmlformats.org/officeDocument/2006/relationships/hyperlink" Target="https://normativ.kontur.ru/document?moduleid=1&amp;documentid=357034" TargetMode="External"/><Relationship Id="rId54" Type="http://schemas.openxmlformats.org/officeDocument/2006/relationships/hyperlink" Target="https://normativ.kontur.ru/document?moduleid=1&amp;documentid=357034" TargetMode="External"/><Relationship Id="rId75" Type="http://schemas.openxmlformats.org/officeDocument/2006/relationships/hyperlink" Target="https://normativ.kontur.ru/document?moduleid=1&amp;documentid=357034" TargetMode="External"/><Relationship Id="rId96" Type="http://schemas.openxmlformats.org/officeDocument/2006/relationships/hyperlink" Target="https://normativ.kontur.ru/document?moduleid=1&amp;documentid=357034" TargetMode="External"/><Relationship Id="rId140" Type="http://schemas.openxmlformats.org/officeDocument/2006/relationships/hyperlink" Target="https://normativ.kontur.ru/document?moduleid=1&amp;documentid=357034" TargetMode="External"/><Relationship Id="rId161" Type="http://schemas.openxmlformats.org/officeDocument/2006/relationships/hyperlink" Target="https://normativ.kontur.ru/document?moduleid=1&amp;documentid=357034" TargetMode="External"/><Relationship Id="rId182" Type="http://schemas.openxmlformats.org/officeDocument/2006/relationships/hyperlink" Target="https://normativ.kontur.ru/document?moduleid=1&amp;documentid=357034" TargetMode="External"/><Relationship Id="rId6" Type="http://schemas.openxmlformats.org/officeDocument/2006/relationships/hyperlink" Target="https://normativ.kontur.ru/document?moduleid=1&amp;documentid=225366" TargetMode="External"/><Relationship Id="rId23" Type="http://schemas.openxmlformats.org/officeDocument/2006/relationships/hyperlink" Target="https://normativ.kontur.ru/document?moduleid=1&amp;documentid=448208" TargetMode="External"/><Relationship Id="rId119" Type="http://schemas.openxmlformats.org/officeDocument/2006/relationships/hyperlink" Target="https://normativ.kontur.ru/document?moduleid=1&amp;documentid=357034" TargetMode="External"/><Relationship Id="rId44" Type="http://schemas.openxmlformats.org/officeDocument/2006/relationships/hyperlink" Target="https://normativ.kontur.ru/document?moduleid=1&amp;documentid=357034" TargetMode="External"/><Relationship Id="rId65" Type="http://schemas.openxmlformats.org/officeDocument/2006/relationships/hyperlink" Target="https://normativ.kontur.ru/document?moduleid=1&amp;documentid=357034" TargetMode="External"/><Relationship Id="rId86" Type="http://schemas.openxmlformats.org/officeDocument/2006/relationships/hyperlink" Target="https://normativ.kontur.ru/document?moduleid=1&amp;documentid=357034" TargetMode="External"/><Relationship Id="rId130" Type="http://schemas.openxmlformats.org/officeDocument/2006/relationships/hyperlink" Target="https://normativ.kontur.ru/document?moduleid=1&amp;documentid=357034" TargetMode="External"/><Relationship Id="rId151" Type="http://schemas.openxmlformats.org/officeDocument/2006/relationships/hyperlink" Target="https://normativ.kontur.ru/document?moduleid=1&amp;documentid=357034" TargetMode="External"/><Relationship Id="rId172" Type="http://schemas.openxmlformats.org/officeDocument/2006/relationships/hyperlink" Target="https://normativ.kontur.ru/document?moduleid=1&amp;documentid=225366" TargetMode="External"/><Relationship Id="rId193" Type="http://schemas.openxmlformats.org/officeDocument/2006/relationships/hyperlink" Target="https://normativ.kontur.ru/document?moduleid=1&amp;documentid=63351" TargetMode="External"/><Relationship Id="rId13" Type="http://schemas.openxmlformats.org/officeDocument/2006/relationships/hyperlink" Target="https://normativ.kontur.ru/document?moduleId=1&amp;documentId=357694" TargetMode="External"/><Relationship Id="rId109" Type="http://schemas.openxmlformats.org/officeDocument/2006/relationships/hyperlink" Target="https://normativ.kontur.ru/document?moduleid=1&amp;documentid=357034" TargetMode="External"/><Relationship Id="rId34" Type="http://schemas.openxmlformats.org/officeDocument/2006/relationships/hyperlink" Target="https://normativ.kontur.ru/document?moduleid=1&amp;documentid=427483" TargetMode="External"/><Relationship Id="rId50" Type="http://schemas.openxmlformats.org/officeDocument/2006/relationships/hyperlink" Target="https://normativ.kontur.ru/document?moduleid=1&amp;documentid=357034" TargetMode="External"/><Relationship Id="rId55" Type="http://schemas.openxmlformats.org/officeDocument/2006/relationships/hyperlink" Target="https://normativ.kontur.ru/document?moduleid=1&amp;documentid=357034" TargetMode="External"/><Relationship Id="rId76" Type="http://schemas.openxmlformats.org/officeDocument/2006/relationships/hyperlink" Target="https://normativ.kontur.ru/document?moduleid=1&amp;documentid=357034" TargetMode="External"/><Relationship Id="rId97" Type="http://schemas.openxmlformats.org/officeDocument/2006/relationships/hyperlink" Target="https://normativ.kontur.ru/document?moduleId=1&amp;documentId=357694" TargetMode="External"/><Relationship Id="rId104" Type="http://schemas.openxmlformats.org/officeDocument/2006/relationships/hyperlink" Target="https://normativ.kontur.ru/document?moduleid=1&amp;documentid=129779" TargetMode="External"/><Relationship Id="rId120" Type="http://schemas.openxmlformats.org/officeDocument/2006/relationships/hyperlink" Target="https://normativ.kontur.ru/document?moduleid=1&amp;documentid=357034" TargetMode="External"/><Relationship Id="rId125" Type="http://schemas.openxmlformats.org/officeDocument/2006/relationships/hyperlink" Target="https://normativ.kontur.ru/document?moduleId=1&amp;documentId=357694" TargetMode="External"/><Relationship Id="rId141" Type="http://schemas.openxmlformats.org/officeDocument/2006/relationships/hyperlink" Target="https://normativ.kontur.ru/document?moduleid=1&amp;documentid=357034" TargetMode="External"/><Relationship Id="rId146" Type="http://schemas.openxmlformats.org/officeDocument/2006/relationships/hyperlink" Target="https://normativ.kontur.ru/document?moduleId=1&amp;documentId=357694" TargetMode="External"/><Relationship Id="rId167" Type="http://schemas.openxmlformats.org/officeDocument/2006/relationships/hyperlink" Target="https://normativ.kontur.ru/document?moduleid=1&amp;documentid=357034" TargetMode="External"/><Relationship Id="rId188" Type="http://schemas.openxmlformats.org/officeDocument/2006/relationships/hyperlink" Target="https://normativ.kontur.ru/document?moduleId=1&amp;documentId=357694" TargetMode="External"/><Relationship Id="rId7" Type="http://schemas.openxmlformats.org/officeDocument/2006/relationships/hyperlink" Target="https://normativ.kontur.ru/document?moduleid=1&amp;documentid=235369" TargetMode="External"/><Relationship Id="rId71" Type="http://schemas.openxmlformats.org/officeDocument/2006/relationships/hyperlink" Target="https://normativ.kontur.ru/document?moduleid=1&amp;documentid=235369" TargetMode="External"/><Relationship Id="rId92" Type="http://schemas.openxmlformats.org/officeDocument/2006/relationships/hyperlink" Target="https://normativ.kontur.ru/document?moduleid=1&amp;documentid=357034" TargetMode="External"/><Relationship Id="rId162" Type="http://schemas.openxmlformats.org/officeDocument/2006/relationships/hyperlink" Target="https://normativ.kontur.ru/document?moduleId=1&amp;documentId=357694" TargetMode="External"/><Relationship Id="rId183" Type="http://schemas.openxmlformats.org/officeDocument/2006/relationships/hyperlink" Target="https://normativ.kontur.ru/document?moduleId=1&amp;documentId=35769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82781" TargetMode="External"/><Relationship Id="rId24" Type="http://schemas.openxmlformats.org/officeDocument/2006/relationships/hyperlink" Target="https://normativ.kontur.ru/document?moduleid=1&amp;documentid=17124" TargetMode="External"/><Relationship Id="rId40" Type="http://schemas.openxmlformats.org/officeDocument/2006/relationships/hyperlink" Target="https://normativ.kontur.ru/document?moduleid=1&amp;documentid=357034" TargetMode="External"/><Relationship Id="rId45" Type="http://schemas.openxmlformats.org/officeDocument/2006/relationships/hyperlink" Target="https://normativ.kontur.ru/document?moduleid=1&amp;documentid=357034" TargetMode="External"/><Relationship Id="rId66" Type="http://schemas.openxmlformats.org/officeDocument/2006/relationships/hyperlink" Target="https://normativ.kontur.ru/document?moduleid=1&amp;documentid=357034" TargetMode="External"/><Relationship Id="rId87" Type="http://schemas.openxmlformats.org/officeDocument/2006/relationships/hyperlink" Target="https://normativ.kontur.ru/document?moduleid=1&amp;documentid=357034" TargetMode="External"/><Relationship Id="rId110" Type="http://schemas.openxmlformats.org/officeDocument/2006/relationships/hyperlink" Target="https://normativ.kontur.ru/document?moduleId=1&amp;documentId=357694" TargetMode="External"/><Relationship Id="rId115" Type="http://schemas.openxmlformats.org/officeDocument/2006/relationships/hyperlink" Target="https://normativ.kontur.ru/document?moduleid=1&amp;documentid=357034" TargetMode="External"/><Relationship Id="rId131" Type="http://schemas.openxmlformats.org/officeDocument/2006/relationships/hyperlink" Target="https://normativ.kontur.ru/document?moduleid=1&amp;documentid=357034" TargetMode="External"/><Relationship Id="rId136" Type="http://schemas.openxmlformats.org/officeDocument/2006/relationships/hyperlink" Target="https://normativ.kontur.ru/document?moduleid=1&amp;documentid=357034" TargetMode="External"/><Relationship Id="rId157" Type="http://schemas.openxmlformats.org/officeDocument/2006/relationships/hyperlink" Target="https://normativ.kontur.ru/document?moduleid=1&amp;documentid=357034" TargetMode="External"/><Relationship Id="rId178" Type="http://schemas.openxmlformats.org/officeDocument/2006/relationships/hyperlink" Target="https://normativ.kontur.ru/document?moduleid=1&amp;documentid=357034" TargetMode="External"/><Relationship Id="rId61" Type="http://schemas.openxmlformats.org/officeDocument/2006/relationships/hyperlink" Target="https://normativ.kontur.ru/document?moduleId=1&amp;documentId=357694" TargetMode="External"/><Relationship Id="rId82" Type="http://schemas.openxmlformats.org/officeDocument/2006/relationships/hyperlink" Target="https://normativ.kontur.ru/document?moduleId=1&amp;documentId=357694" TargetMode="External"/><Relationship Id="rId152" Type="http://schemas.openxmlformats.org/officeDocument/2006/relationships/hyperlink" Target="https://normativ.kontur.ru/document?moduleid=1&amp;documentid=357034" TargetMode="External"/><Relationship Id="rId173" Type="http://schemas.openxmlformats.org/officeDocument/2006/relationships/hyperlink" Target="https://normativ.kontur.ru/document?moduleid=1&amp;documentid=357034" TargetMode="External"/><Relationship Id="rId194" Type="http://schemas.openxmlformats.org/officeDocument/2006/relationships/hyperlink" Target="https://normativ.kontur.ru/document?moduleid=1&amp;documentid=63351" TargetMode="External"/><Relationship Id="rId19" Type="http://schemas.openxmlformats.org/officeDocument/2006/relationships/hyperlink" Target="https://normativ.kontur.ru/document?moduleid=1&amp;documentid=448412" TargetMode="External"/><Relationship Id="rId14" Type="http://schemas.openxmlformats.org/officeDocument/2006/relationships/hyperlink" Target="https://normativ.kontur.ru/document?moduleId=1&amp;documentId=357694" TargetMode="External"/><Relationship Id="rId30" Type="http://schemas.openxmlformats.org/officeDocument/2006/relationships/hyperlink" Target="https://normativ.kontur.ru/document?moduleid=1&amp;documentid=448213" TargetMode="External"/><Relationship Id="rId35" Type="http://schemas.openxmlformats.org/officeDocument/2006/relationships/hyperlink" Target="https://normativ.kontur.ru/document?moduleid=1&amp;documentid=58652" TargetMode="External"/><Relationship Id="rId56" Type="http://schemas.openxmlformats.org/officeDocument/2006/relationships/hyperlink" Target="https://normativ.kontur.ru/document?moduleid=1&amp;documentid=357034" TargetMode="External"/><Relationship Id="rId77" Type="http://schemas.openxmlformats.org/officeDocument/2006/relationships/hyperlink" Target="https://normativ.kontur.ru/document?moduleid=1&amp;documentid=167468" TargetMode="External"/><Relationship Id="rId100" Type="http://schemas.openxmlformats.org/officeDocument/2006/relationships/hyperlink" Target="https://normativ.kontur.ru/document?moduleid=1&amp;documentid=129779" TargetMode="External"/><Relationship Id="rId105" Type="http://schemas.openxmlformats.org/officeDocument/2006/relationships/hyperlink" Target="https://normativ.kontur.ru/document?moduleid=1&amp;documentid=357034" TargetMode="External"/><Relationship Id="rId126" Type="http://schemas.openxmlformats.org/officeDocument/2006/relationships/hyperlink" Target="https://normativ.kontur.ru/document?moduleId=1&amp;documentId=357694" TargetMode="External"/><Relationship Id="rId147" Type="http://schemas.openxmlformats.org/officeDocument/2006/relationships/hyperlink" Target="https://normativ.kontur.ru/document?moduleid=1&amp;documentid=357034" TargetMode="External"/><Relationship Id="rId168" Type="http://schemas.openxmlformats.org/officeDocument/2006/relationships/hyperlink" Target="https://normativ.kontur.ru/document?moduleid=1&amp;documentid=357034" TargetMode="External"/><Relationship Id="rId8" Type="http://schemas.openxmlformats.org/officeDocument/2006/relationships/hyperlink" Target="https://normativ.kontur.ru/document?moduleid=1&amp;documentid=357034" TargetMode="External"/><Relationship Id="rId51" Type="http://schemas.openxmlformats.org/officeDocument/2006/relationships/hyperlink" Target="https://normativ.kontur.ru/document?moduleid=1&amp;documentid=357034" TargetMode="External"/><Relationship Id="rId72" Type="http://schemas.openxmlformats.org/officeDocument/2006/relationships/hyperlink" Target="https://normativ.kontur.ru/document?moduleid=1&amp;documentid=357034" TargetMode="External"/><Relationship Id="rId93" Type="http://schemas.openxmlformats.org/officeDocument/2006/relationships/hyperlink" Target="https://normativ.kontur.ru/document?moduleid=1&amp;documentid=357034" TargetMode="External"/><Relationship Id="rId98" Type="http://schemas.openxmlformats.org/officeDocument/2006/relationships/hyperlink" Target="https://normativ.kontur.ru/document?moduleid=1&amp;documentid=357034" TargetMode="External"/><Relationship Id="rId121" Type="http://schemas.openxmlformats.org/officeDocument/2006/relationships/hyperlink" Target="https://normativ.kontur.ru/document?moduleid=1&amp;documentid=357034" TargetMode="External"/><Relationship Id="rId142" Type="http://schemas.openxmlformats.org/officeDocument/2006/relationships/hyperlink" Target="https://normativ.kontur.ru/document?moduleid=1&amp;documentid=357034" TargetMode="External"/><Relationship Id="rId163" Type="http://schemas.openxmlformats.org/officeDocument/2006/relationships/hyperlink" Target="https://normativ.kontur.ru/document?moduleId=1&amp;documentId=357694" TargetMode="External"/><Relationship Id="rId184" Type="http://schemas.openxmlformats.org/officeDocument/2006/relationships/hyperlink" Target="https://normativ.kontur.ru/document?moduleId=1&amp;documentId=357694" TargetMode="External"/><Relationship Id="rId189" Type="http://schemas.openxmlformats.org/officeDocument/2006/relationships/hyperlink" Target="https://normativ.kontur.ru/document?moduleId=1&amp;documentId=357694"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4953" TargetMode="External"/><Relationship Id="rId46" Type="http://schemas.openxmlformats.org/officeDocument/2006/relationships/hyperlink" Target="https://normativ.kontur.ru/document?moduleid=1&amp;documentid=225366" TargetMode="External"/><Relationship Id="rId67" Type="http://schemas.openxmlformats.org/officeDocument/2006/relationships/hyperlink" Target="https://normativ.kontur.ru/document?moduleid=1&amp;documentid=357034" TargetMode="External"/><Relationship Id="rId116" Type="http://schemas.openxmlformats.org/officeDocument/2006/relationships/hyperlink" Target="https://normativ.kontur.ru/document?moduleid=1&amp;documentid=357034" TargetMode="External"/><Relationship Id="rId137" Type="http://schemas.openxmlformats.org/officeDocument/2006/relationships/hyperlink" Target="https://normativ.kontur.ru/document?moduleid=1&amp;documentid=357034" TargetMode="External"/><Relationship Id="rId158" Type="http://schemas.openxmlformats.org/officeDocument/2006/relationships/hyperlink" Target="https://normativ.kontur.ru/document?moduleid=1&amp;documentid=357034" TargetMode="External"/><Relationship Id="rId20" Type="http://schemas.openxmlformats.org/officeDocument/2006/relationships/hyperlink" Target="https://normativ.kontur.ru/document?moduleid=1&amp;documentid=17124" TargetMode="External"/><Relationship Id="rId41" Type="http://schemas.openxmlformats.org/officeDocument/2006/relationships/hyperlink" Target="https://normativ.kontur.ru/document?moduleid=1&amp;documentid=357034" TargetMode="External"/><Relationship Id="rId62" Type="http://schemas.openxmlformats.org/officeDocument/2006/relationships/hyperlink" Target="https://normativ.kontur.ru/document?moduleid=1&amp;documentid=357034" TargetMode="External"/><Relationship Id="rId83" Type="http://schemas.openxmlformats.org/officeDocument/2006/relationships/hyperlink" Target="https://normativ.kontur.ru/document?moduleid=1&amp;documentid=129780" TargetMode="External"/><Relationship Id="rId88" Type="http://schemas.openxmlformats.org/officeDocument/2006/relationships/hyperlink" Target="https://normativ.kontur.ru/document?moduleid=1&amp;documentid=357034" TargetMode="External"/><Relationship Id="rId111" Type="http://schemas.openxmlformats.org/officeDocument/2006/relationships/hyperlink" Target="https://normativ.kontur.ru/document?moduleId=1&amp;documentId=357694" TargetMode="External"/><Relationship Id="rId132" Type="http://schemas.openxmlformats.org/officeDocument/2006/relationships/hyperlink" Target="https://normativ.kontur.ru/document?moduleid=1&amp;documentid=357034" TargetMode="External"/><Relationship Id="rId153" Type="http://schemas.openxmlformats.org/officeDocument/2006/relationships/hyperlink" Target="https://normativ.kontur.ru/document?moduleid=1&amp;documentid=357034" TargetMode="External"/><Relationship Id="rId174" Type="http://schemas.openxmlformats.org/officeDocument/2006/relationships/hyperlink" Target="https://normativ.kontur.ru/document?moduleid=1&amp;documentid=357034" TargetMode="External"/><Relationship Id="rId179" Type="http://schemas.openxmlformats.org/officeDocument/2006/relationships/hyperlink" Target="https://normativ.kontur.ru/document?moduleid=1&amp;documentid=357034" TargetMode="External"/><Relationship Id="rId195" Type="http://schemas.openxmlformats.org/officeDocument/2006/relationships/fontTable" Target="fontTable.xml"/><Relationship Id="rId190" Type="http://schemas.openxmlformats.org/officeDocument/2006/relationships/hyperlink" Target="https://normativ.kontur.ru/document?moduleId=1&amp;documentId=357694" TargetMode="External"/><Relationship Id="rId15" Type="http://schemas.openxmlformats.org/officeDocument/2006/relationships/hyperlink" Target="https://normativ.kontur.ru/document?moduleId=1&amp;documentId=357694" TargetMode="External"/><Relationship Id="rId36" Type="http://schemas.openxmlformats.org/officeDocument/2006/relationships/hyperlink" Target="https://normativ.kontur.ru/document?moduleid=1&amp;documentid=357034" TargetMode="External"/><Relationship Id="rId57" Type="http://schemas.openxmlformats.org/officeDocument/2006/relationships/hyperlink" Target="https://normativ.kontur.ru/document?moduleid=1&amp;documentid=357034" TargetMode="External"/><Relationship Id="rId106" Type="http://schemas.openxmlformats.org/officeDocument/2006/relationships/hyperlink" Target="https://normativ.kontur.ru/document?moduleid=1&amp;documentid=357034" TargetMode="External"/><Relationship Id="rId127" Type="http://schemas.openxmlformats.org/officeDocument/2006/relationships/hyperlink" Target="https://normativ.kontur.ru/document?moduleid=1&amp;documentid=357034" TargetMode="External"/><Relationship Id="rId10" Type="http://schemas.openxmlformats.org/officeDocument/2006/relationships/hyperlink" Target="https://normativ.kontur.ru/document?moduleId=1&amp;documentId=357694" TargetMode="External"/><Relationship Id="rId31" Type="http://schemas.openxmlformats.org/officeDocument/2006/relationships/hyperlink" Target="https://normativ.kontur.ru/document?moduleid=1&amp;documentid=107295" TargetMode="External"/><Relationship Id="rId52" Type="http://schemas.openxmlformats.org/officeDocument/2006/relationships/hyperlink" Target="https://normativ.kontur.ru/document?moduleid=1&amp;documentid=357034" TargetMode="External"/><Relationship Id="rId73" Type="http://schemas.openxmlformats.org/officeDocument/2006/relationships/hyperlink" Target="https://normativ.kontur.ru/document?moduleid=1&amp;documentid=357034" TargetMode="External"/><Relationship Id="rId78" Type="http://schemas.openxmlformats.org/officeDocument/2006/relationships/hyperlink" Target="https://normativ.kontur.ru/document?moduleid=1&amp;documentid=357034" TargetMode="External"/><Relationship Id="rId94" Type="http://schemas.openxmlformats.org/officeDocument/2006/relationships/hyperlink" Target="https://normativ.kontur.ru/document?moduleid=1&amp;documentid=357034" TargetMode="External"/><Relationship Id="rId99" Type="http://schemas.openxmlformats.org/officeDocument/2006/relationships/hyperlink" Target="https://normativ.kontur.ru/document?moduleid=1&amp;documentid=129779" TargetMode="External"/><Relationship Id="rId101" Type="http://schemas.openxmlformats.org/officeDocument/2006/relationships/hyperlink" Target="https://normativ.kontur.ru/document?moduleid=1&amp;documentid=357034" TargetMode="External"/><Relationship Id="rId122" Type="http://schemas.openxmlformats.org/officeDocument/2006/relationships/hyperlink" Target="https://normativ.kontur.ru/document?moduleid=1&amp;documentid=357034" TargetMode="External"/><Relationship Id="rId143" Type="http://schemas.openxmlformats.org/officeDocument/2006/relationships/hyperlink" Target="https://normativ.kontur.ru/document?moduleid=1&amp;documentid=357034" TargetMode="External"/><Relationship Id="rId148" Type="http://schemas.openxmlformats.org/officeDocument/2006/relationships/hyperlink" Target="https://normativ.kontur.ru/document?moduleid=1&amp;documentid=225366" TargetMode="External"/><Relationship Id="rId164" Type="http://schemas.openxmlformats.org/officeDocument/2006/relationships/hyperlink" Target="https://normativ.kontur.ru/document?moduleId=1&amp;documentId=357694" TargetMode="External"/><Relationship Id="rId169" Type="http://schemas.openxmlformats.org/officeDocument/2006/relationships/hyperlink" Target="https://normativ.kontur.ru/document?moduleid=1&amp;documentid=357034" TargetMode="External"/><Relationship Id="rId185" Type="http://schemas.openxmlformats.org/officeDocument/2006/relationships/hyperlink" Target="https://normativ.kontur.ru/document?moduleId=1&amp;documentId=357694" TargetMode="External"/><Relationship Id="rId4" Type="http://schemas.openxmlformats.org/officeDocument/2006/relationships/hyperlink" Target="https://normativ.kontur.ru/document?moduleid=1&amp;documentid=129780" TargetMode="External"/><Relationship Id="rId9" Type="http://schemas.openxmlformats.org/officeDocument/2006/relationships/hyperlink" Target="https://normativ.kontur.ru/document?moduleid=1&amp;documentid=79158" TargetMode="External"/><Relationship Id="rId180" Type="http://schemas.openxmlformats.org/officeDocument/2006/relationships/hyperlink" Target="https://normativ.kontur.ru/document?moduleid=1&amp;documentid=357034" TargetMode="External"/><Relationship Id="rId26" Type="http://schemas.openxmlformats.org/officeDocument/2006/relationships/hyperlink" Target="https://normativ.kontur.ru/document?moduleid=1&amp;documentid=109440" TargetMode="External"/><Relationship Id="rId47" Type="http://schemas.openxmlformats.org/officeDocument/2006/relationships/hyperlink" Target="https://normativ.kontur.ru/document?moduleid=1&amp;documentid=357034" TargetMode="External"/><Relationship Id="rId68" Type="http://schemas.openxmlformats.org/officeDocument/2006/relationships/hyperlink" Target="https://normativ.kontur.ru/document?moduleid=1&amp;documentid=357034" TargetMode="External"/><Relationship Id="rId89" Type="http://schemas.openxmlformats.org/officeDocument/2006/relationships/hyperlink" Target="https://normativ.kontur.ru/document?moduleid=1&amp;documentid=357034" TargetMode="External"/><Relationship Id="rId112" Type="http://schemas.openxmlformats.org/officeDocument/2006/relationships/hyperlink" Target="https://normativ.kontur.ru/document?moduleId=1&amp;documentId=357694" TargetMode="External"/><Relationship Id="rId133" Type="http://schemas.openxmlformats.org/officeDocument/2006/relationships/hyperlink" Target="https://normativ.kontur.ru/document?moduleid=1&amp;documentid=357034" TargetMode="External"/><Relationship Id="rId154" Type="http://schemas.openxmlformats.org/officeDocument/2006/relationships/hyperlink" Target="https://normativ.kontur.ru/document?moduleid=1&amp;documentid=357034" TargetMode="External"/><Relationship Id="rId175" Type="http://schemas.openxmlformats.org/officeDocument/2006/relationships/hyperlink" Target="https://normativ.kontur.ru/document?moduleid=1&amp;documentid=357034" TargetMode="External"/><Relationship Id="rId196" Type="http://schemas.openxmlformats.org/officeDocument/2006/relationships/theme" Target="theme/theme1.xml"/><Relationship Id="rId16" Type="http://schemas.openxmlformats.org/officeDocument/2006/relationships/hyperlink" Target="https://normativ.kontur.ru/document?moduleId=1&amp;documentId=357694" TargetMode="External"/><Relationship Id="rId37" Type="http://schemas.openxmlformats.org/officeDocument/2006/relationships/hyperlink" Target="https://normativ.kontur.ru/document?moduleid=1&amp;documentid=357034" TargetMode="External"/><Relationship Id="rId58" Type="http://schemas.openxmlformats.org/officeDocument/2006/relationships/hyperlink" Target="https://normativ.kontur.ru/document?moduleid=1&amp;documentid=357034" TargetMode="External"/><Relationship Id="rId79" Type="http://schemas.openxmlformats.org/officeDocument/2006/relationships/hyperlink" Target="https://normativ.kontur.ru/document?moduleId=1&amp;documentId=357694" TargetMode="External"/><Relationship Id="rId102" Type="http://schemas.openxmlformats.org/officeDocument/2006/relationships/hyperlink" Target="https://normativ.kontur.ru/document?moduleid=1&amp;documentid=357034" TargetMode="External"/><Relationship Id="rId123" Type="http://schemas.openxmlformats.org/officeDocument/2006/relationships/hyperlink" Target="https://normativ.kontur.ru/document?moduleId=1&amp;documentId=357694" TargetMode="External"/><Relationship Id="rId144" Type="http://schemas.openxmlformats.org/officeDocument/2006/relationships/hyperlink" Target="https://normativ.kontur.ru/document?moduleId=1&amp;documentId=357694" TargetMode="External"/><Relationship Id="rId90" Type="http://schemas.openxmlformats.org/officeDocument/2006/relationships/hyperlink" Target="https://normativ.kontur.ru/document?moduleid=1&amp;documentid=357034" TargetMode="External"/><Relationship Id="rId165" Type="http://schemas.openxmlformats.org/officeDocument/2006/relationships/hyperlink" Target="https://normativ.kontur.ru/document?moduleid=1&amp;documentid=357034" TargetMode="External"/><Relationship Id="rId186" Type="http://schemas.openxmlformats.org/officeDocument/2006/relationships/hyperlink" Target="https://normativ.kontur.ru/document?moduleId=1&amp;documentId=357694" TargetMode="External"/><Relationship Id="rId27" Type="http://schemas.openxmlformats.org/officeDocument/2006/relationships/hyperlink" Target="https://normativ.kontur.ru/document?moduleid=1&amp;documentid=95169" TargetMode="External"/><Relationship Id="rId48" Type="http://schemas.openxmlformats.org/officeDocument/2006/relationships/hyperlink" Target="https://normativ.kontur.ru/document?moduleid=1&amp;documentid=357034" TargetMode="External"/><Relationship Id="rId69" Type="http://schemas.openxmlformats.org/officeDocument/2006/relationships/hyperlink" Target="https://normativ.kontur.ru/document?moduleid=1&amp;documentid=357034" TargetMode="External"/><Relationship Id="rId113" Type="http://schemas.openxmlformats.org/officeDocument/2006/relationships/hyperlink" Target="https://normativ.kontur.ru/document?moduleid=1&amp;documentid=357034" TargetMode="External"/><Relationship Id="rId134" Type="http://schemas.openxmlformats.org/officeDocument/2006/relationships/hyperlink" Target="https://normativ.kontur.ru/document?moduleid=1&amp;documentid=357034" TargetMode="External"/><Relationship Id="rId80" Type="http://schemas.openxmlformats.org/officeDocument/2006/relationships/hyperlink" Target="https://normativ.kontur.ru/document?moduleid=1&amp;documentid=357034" TargetMode="External"/><Relationship Id="rId155" Type="http://schemas.openxmlformats.org/officeDocument/2006/relationships/hyperlink" Target="https://normativ.kontur.ru/document?moduleid=1&amp;documentid=357034" TargetMode="External"/><Relationship Id="rId176" Type="http://schemas.openxmlformats.org/officeDocument/2006/relationships/hyperlink" Target="https://normativ.kontur.ru/document?moduleid=1&amp;documentid=357034" TargetMode="External"/><Relationship Id="rId17" Type="http://schemas.openxmlformats.org/officeDocument/2006/relationships/hyperlink" Target="https://normativ.kontur.ru/document?moduleId=1&amp;documentId=357694" TargetMode="External"/><Relationship Id="rId38" Type="http://schemas.openxmlformats.org/officeDocument/2006/relationships/hyperlink" Target="https://normativ.kontur.ru/document?moduleid=1&amp;documentid=357034" TargetMode="External"/><Relationship Id="rId59" Type="http://schemas.openxmlformats.org/officeDocument/2006/relationships/hyperlink" Target="https://normativ.kontur.ru/document?moduleid=1&amp;documentid=357034" TargetMode="External"/><Relationship Id="rId103" Type="http://schemas.openxmlformats.org/officeDocument/2006/relationships/hyperlink" Target="https://normativ.kontur.ru/document?moduleid=1&amp;documentid=357034" TargetMode="External"/><Relationship Id="rId124" Type="http://schemas.openxmlformats.org/officeDocument/2006/relationships/hyperlink" Target="https://normativ.kontur.ru/document?moduleId=1&amp;documentId=357694" TargetMode="External"/><Relationship Id="rId70" Type="http://schemas.openxmlformats.org/officeDocument/2006/relationships/hyperlink" Target="https://normativ.kontur.ru/document?moduleid=1&amp;documentid=357034" TargetMode="External"/><Relationship Id="rId91" Type="http://schemas.openxmlformats.org/officeDocument/2006/relationships/hyperlink" Target="https://normativ.kontur.ru/document?moduleid=1&amp;documentid=357034" TargetMode="External"/><Relationship Id="rId145" Type="http://schemas.openxmlformats.org/officeDocument/2006/relationships/hyperlink" Target="https://normativ.kontur.ru/document?moduleId=1&amp;documentId=357694" TargetMode="External"/><Relationship Id="rId166" Type="http://schemas.openxmlformats.org/officeDocument/2006/relationships/hyperlink" Target="https://normativ.kontur.ru/document?moduleid=1&amp;documentid=357034" TargetMode="External"/><Relationship Id="rId187" Type="http://schemas.openxmlformats.org/officeDocument/2006/relationships/hyperlink" Target="https://normativ.kontur.ru/document?moduleId=1&amp;documentId=357694" TargetMode="External"/><Relationship Id="rId1" Type="http://schemas.openxmlformats.org/officeDocument/2006/relationships/styles" Target="styles.xml"/><Relationship Id="rId28" Type="http://schemas.openxmlformats.org/officeDocument/2006/relationships/hyperlink" Target="https://normativ.kontur.ru/document?moduleid=1&amp;documentid=85645" TargetMode="External"/><Relationship Id="rId49" Type="http://schemas.openxmlformats.org/officeDocument/2006/relationships/hyperlink" Target="https://normativ.kontur.ru/document?moduleid=1&amp;documentid=357034" TargetMode="External"/><Relationship Id="rId114" Type="http://schemas.openxmlformats.org/officeDocument/2006/relationships/hyperlink" Target="https://normativ.kontur.ru/document?moduleId=1&amp;documentId=357694" TargetMode="External"/><Relationship Id="rId60" Type="http://schemas.openxmlformats.org/officeDocument/2006/relationships/hyperlink" Target="https://normativ.kontur.ru/document?moduleid=1&amp;documentid=357034" TargetMode="External"/><Relationship Id="rId81" Type="http://schemas.openxmlformats.org/officeDocument/2006/relationships/hyperlink" Target="https://normativ.kontur.ru/document?moduleid=1&amp;documentid=357034" TargetMode="External"/><Relationship Id="rId135" Type="http://schemas.openxmlformats.org/officeDocument/2006/relationships/hyperlink" Target="https://normativ.kontur.ru/document?moduleid=1&amp;documentid=357034" TargetMode="External"/><Relationship Id="rId156" Type="http://schemas.openxmlformats.org/officeDocument/2006/relationships/hyperlink" Target="https://normativ.kontur.ru/document?moduleid=1&amp;documentid=357034" TargetMode="External"/><Relationship Id="rId177" Type="http://schemas.openxmlformats.org/officeDocument/2006/relationships/hyperlink" Target="https://normativ.kontur.ru/document?moduleid=1&amp;documentid=357034" TargetMode="External"/><Relationship Id="rId18" Type="http://schemas.openxmlformats.org/officeDocument/2006/relationships/hyperlink" Target="https://normativ.kontur.ru/document?moduleId=1&amp;documentId=357694" TargetMode="External"/><Relationship Id="rId39" Type="http://schemas.openxmlformats.org/officeDocument/2006/relationships/hyperlink" Target="https://normativ.kontur.ru/document?moduleid=1&amp;documentid=357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22940</Words>
  <Characters>130763</Characters>
  <Application>Microsoft Office Word</Application>
  <DocSecurity>0</DocSecurity>
  <Lines>1089</Lines>
  <Paragraphs>306</Paragraphs>
  <ScaleCrop>false</ScaleCrop>
  <Company/>
  <LinksUpToDate>false</LinksUpToDate>
  <CharactersWithSpaces>153397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2024-05-31T08:09:00Z</dcterms:created>
  <dcterms:modified xsi:type="dcterms:W3CDTF">2024-05-31T08:09:00Z</dcterms:modified>
</cp:coreProperties>
</file>